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12B" w:rsidRDefault="004D612B" w:rsidP="004D612B">
      <w:bookmarkStart w:id="0" w:name="OLE_LINK1"/>
      <w:bookmarkStart w:id="1" w:name="OLE_LINK2"/>
      <w:bookmarkStart w:id="2" w:name="OLE_LINK3"/>
    </w:p>
    <w:p w:rsidR="004D612B" w:rsidRPr="006620DA" w:rsidRDefault="004D612B" w:rsidP="004D612B"/>
    <w:p w:rsidR="004D612B" w:rsidRDefault="00AB0841" w:rsidP="00864B5B">
      <w:pPr>
        <w:pStyle w:val="Title"/>
        <w:jc w:val="center"/>
        <w:rPr>
          <w:sz w:val="44"/>
        </w:rPr>
      </w:pPr>
      <w:r>
        <w:rPr>
          <w:noProof/>
          <w:lang w:eastAsia="tr-TR"/>
        </w:rPr>
        <w:drawing>
          <wp:inline distT="0" distB="0" distL="0" distR="0">
            <wp:extent cx="2647950" cy="1238250"/>
            <wp:effectExtent l="0" t="0" r="0" b="0"/>
            <wp:docPr id="5" name="Picture 5" descr="http://www.bthk.org/tr/SiteAssets/bth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thk.org/tr/SiteAssets/bthk-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38250"/>
                    </a:xfrm>
                    <a:prstGeom prst="rect">
                      <a:avLst/>
                    </a:prstGeom>
                    <a:noFill/>
                    <a:ln>
                      <a:noFill/>
                    </a:ln>
                  </pic:spPr>
                </pic:pic>
              </a:graphicData>
            </a:graphic>
          </wp:inline>
        </w:drawing>
      </w:r>
    </w:p>
    <w:p w:rsidR="00F24B1F" w:rsidRPr="00F24B1F" w:rsidRDefault="00F24B1F" w:rsidP="00F24B1F"/>
    <w:p w:rsidR="00864B5B" w:rsidRDefault="00864B5B" w:rsidP="00864B5B">
      <w:pPr>
        <w:pStyle w:val="Title"/>
        <w:jc w:val="center"/>
        <w:rPr>
          <w:b/>
          <w:sz w:val="44"/>
        </w:rPr>
      </w:pPr>
      <w:r w:rsidRPr="00864B5B">
        <w:rPr>
          <w:b/>
          <w:sz w:val="44"/>
        </w:rPr>
        <w:t>KUZEY KIBRIS TÜRK CUMHURİYETİ</w:t>
      </w:r>
    </w:p>
    <w:p w:rsidR="004D612B" w:rsidRPr="00864B5B" w:rsidRDefault="00864B5B" w:rsidP="00864B5B">
      <w:pPr>
        <w:pStyle w:val="Title"/>
        <w:jc w:val="center"/>
        <w:rPr>
          <w:b/>
          <w:sz w:val="44"/>
        </w:rPr>
      </w:pPr>
      <w:r w:rsidRPr="00864B5B">
        <w:rPr>
          <w:b/>
          <w:sz w:val="44"/>
        </w:rPr>
        <w:t>BİLGİ TEKNOLOJİLERİ VE HABERLEŞME KURUMU</w:t>
      </w:r>
    </w:p>
    <w:p w:rsidR="004D612B" w:rsidRDefault="004D612B" w:rsidP="004D612B">
      <w:pPr>
        <w:pStyle w:val="Title"/>
        <w:jc w:val="center"/>
        <w:rPr>
          <w:sz w:val="44"/>
        </w:rPr>
      </w:pPr>
    </w:p>
    <w:p w:rsidR="004D612B" w:rsidRDefault="004D612B" w:rsidP="004D612B">
      <w:pPr>
        <w:pStyle w:val="Title"/>
        <w:jc w:val="center"/>
        <w:rPr>
          <w:sz w:val="44"/>
        </w:rPr>
      </w:pPr>
    </w:p>
    <w:p w:rsidR="004D612B" w:rsidRPr="006620DA" w:rsidRDefault="004D612B" w:rsidP="004D612B"/>
    <w:p w:rsidR="004D612B" w:rsidRPr="006620DA" w:rsidRDefault="004D612B" w:rsidP="004D612B"/>
    <w:p w:rsidR="004D612B" w:rsidRDefault="004D612B" w:rsidP="004D612B">
      <w:pPr>
        <w:pStyle w:val="Title"/>
        <w:jc w:val="center"/>
        <w:rPr>
          <w:sz w:val="44"/>
        </w:rPr>
      </w:pPr>
    </w:p>
    <w:p w:rsidR="00832DC7" w:rsidRDefault="00832DC7" w:rsidP="00832DC7">
      <w:pPr>
        <w:pStyle w:val="Title"/>
        <w:jc w:val="center"/>
        <w:rPr>
          <w:rFonts w:asciiTheme="minorHAnsi" w:hAnsiTheme="minorHAnsi"/>
          <w:sz w:val="44"/>
        </w:rPr>
      </w:pPr>
      <w:r w:rsidRPr="00E241EE">
        <w:rPr>
          <w:rFonts w:asciiTheme="minorHAnsi" w:hAnsiTheme="minorHAnsi"/>
          <w:sz w:val="44"/>
        </w:rPr>
        <w:t>Piyasa Analizi Danışmanlık Hizmet Alımı</w:t>
      </w:r>
    </w:p>
    <w:p w:rsidR="004D612B" w:rsidRDefault="004D612B" w:rsidP="004D612B">
      <w:pPr>
        <w:pStyle w:val="Title"/>
        <w:jc w:val="both"/>
        <w:rPr>
          <w:rFonts w:asciiTheme="minorHAnsi" w:hAnsiTheme="minorHAnsi"/>
          <w:b/>
          <w:sz w:val="48"/>
          <w:u w:val="single"/>
        </w:rPr>
      </w:pPr>
    </w:p>
    <w:p w:rsidR="004D612B" w:rsidRPr="000F538F" w:rsidRDefault="000F538F" w:rsidP="000F538F">
      <w:pPr>
        <w:pStyle w:val="Title"/>
        <w:jc w:val="center"/>
        <w:rPr>
          <w:color w:val="FF0000"/>
          <w:sz w:val="44"/>
          <w:szCs w:val="44"/>
          <w:u w:val="single"/>
        </w:rPr>
      </w:pPr>
      <w:r w:rsidRPr="00AB0038">
        <w:rPr>
          <w:color w:val="FF0000"/>
          <w:sz w:val="44"/>
          <w:szCs w:val="44"/>
          <w:u w:val="single"/>
        </w:rPr>
        <w:t>EK 1: ÖZEL HUSUSLAR</w:t>
      </w:r>
      <w:r w:rsidR="004D612B">
        <w:br w:type="page"/>
      </w:r>
    </w:p>
    <w:bookmarkEnd w:id="0"/>
    <w:bookmarkEnd w:id="1"/>
    <w:bookmarkEnd w:id="2"/>
    <w:p w:rsidR="00203C54" w:rsidRPr="00DF2EEB" w:rsidRDefault="00203C54" w:rsidP="002954E2">
      <w:pPr>
        <w:pStyle w:val="Heading1"/>
        <w:rPr>
          <w:rFonts w:asciiTheme="minorHAnsi" w:hAnsiTheme="minorHAnsi"/>
          <w:sz w:val="28"/>
        </w:rPr>
      </w:pPr>
      <w:r w:rsidRPr="00DF2EEB">
        <w:rPr>
          <w:rFonts w:asciiTheme="minorHAnsi" w:hAnsiTheme="minorHAnsi"/>
          <w:sz w:val="28"/>
        </w:rPr>
        <w:lastRenderedPageBreak/>
        <w:t xml:space="preserve">İhale Konusu </w:t>
      </w:r>
      <w:r w:rsidR="00E241EE">
        <w:rPr>
          <w:rFonts w:asciiTheme="minorHAnsi" w:hAnsiTheme="minorHAnsi"/>
          <w:sz w:val="28"/>
        </w:rPr>
        <w:t>Hizmet</w:t>
      </w:r>
      <w:r w:rsidRPr="00DF2EEB">
        <w:rPr>
          <w:rFonts w:asciiTheme="minorHAnsi" w:hAnsiTheme="minorHAnsi"/>
          <w:sz w:val="28"/>
        </w:rPr>
        <w:t>in Alımına İlişkin Bilgiler</w:t>
      </w:r>
    </w:p>
    <w:p w:rsidR="00E241EE" w:rsidRPr="00777DB5" w:rsidRDefault="00E241EE" w:rsidP="00AB0841">
      <w:pPr>
        <w:pStyle w:val="Heading3"/>
        <w:numPr>
          <w:ilvl w:val="1"/>
          <w:numId w:val="1"/>
        </w:numPr>
        <w:jc w:val="both"/>
        <w:rPr>
          <w:rFonts w:asciiTheme="minorHAnsi" w:eastAsia="Arial" w:hAnsiTheme="minorHAnsi"/>
          <w:color w:val="auto"/>
          <w:sz w:val="22"/>
          <w:szCs w:val="22"/>
        </w:rPr>
      </w:pPr>
      <w:r w:rsidRPr="00777DB5">
        <w:rPr>
          <w:rFonts w:asciiTheme="minorHAnsi" w:eastAsia="Arial" w:hAnsiTheme="minorHAnsi"/>
          <w:color w:val="auto"/>
          <w:sz w:val="22"/>
          <w:szCs w:val="22"/>
        </w:rPr>
        <w:t>Elektronik haberleşme sektörünü düzenleme ve denetleme fonksiyonunun bağımsız bir idari otorite tarafından yürütülmesi amacıyla 6-2012 sayılı Elektronik Haberleşme Yasası ile kurulan Bilgi Teknolojileri ve Haberleşme Kurumu (bundan itibaren “Kurum” olarak adlandırılacaktır) Yasa ile belirlenen kurallar uyarınca mali ve idari özerkliğe sahip bir tüzel kişi olup işlevlerinde bağımsızdır.</w:t>
      </w:r>
    </w:p>
    <w:p w:rsidR="00E241EE" w:rsidRPr="00777DB5" w:rsidRDefault="00E241EE" w:rsidP="00AB0841">
      <w:pPr>
        <w:pStyle w:val="Heading3"/>
        <w:numPr>
          <w:ilvl w:val="1"/>
          <w:numId w:val="1"/>
        </w:numPr>
        <w:jc w:val="both"/>
        <w:rPr>
          <w:rFonts w:asciiTheme="minorHAnsi" w:eastAsia="Arial" w:hAnsiTheme="minorHAnsi"/>
          <w:color w:val="auto"/>
          <w:sz w:val="22"/>
          <w:szCs w:val="22"/>
        </w:rPr>
      </w:pPr>
      <w:r w:rsidRPr="00777DB5">
        <w:rPr>
          <w:rFonts w:asciiTheme="minorHAnsi" w:eastAsia="Arial" w:hAnsiTheme="minorHAnsi"/>
          <w:color w:val="auto"/>
          <w:sz w:val="22"/>
          <w:szCs w:val="22"/>
        </w:rPr>
        <w:t>Kurum ilgili elektronik haberleşme pazarlarında rekabetin sağlanması ve pazarda sunulan hizmet kalitesinin artması için Elektronik Haberleşme Yasasının 34’üncü maddesinin (7)’</w:t>
      </w:r>
      <w:proofErr w:type="spellStart"/>
      <w:r w:rsidRPr="00777DB5">
        <w:rPr>
          <w:rFonts w:asciiTheme="minorHAnsi" w:eastAsia="Arial" w:hAnsiTheme="minorHAnsi"/>
          <w:color w:val="auto"/>
          <w:sz w:val="22"/>
          <w:szCs w:val="22"/>
        </w:rPr>
        <w:t>nci</w:t>
      </w:r>
      <w:proofErr w:type="spellEnd"/>
      <w:r w:rsidRPr="00777DB5">
        <w:rPr>
          <w:rFonts w:asciiTheme="minorHAnsi" w:eastAsia="Arial" w:hAnsiTheme="minorHAnsi"/>
          <w:color w:val="auto"/>
          <w:sz w:val="22"/>
          <w:szCs w:val="22"/>
        </w:rPr>
        <w:t xml:space="preserve"> fıkrasında yer alan “İlgili piyasaların tanımlanmasını, piyasa analizlerinin yapılmasını ve uygun ve orantılı düzeltici tedbirlerin belirlenmesini içine alan piyasa inceleme süreci, Kurum tarafından, en az iki yılda bir veya ihtiyaç hissedildiğinde yapılır” hükmü çerçevesinde piyasa analizi hazırlamakla görevlendirilmiştir.</w:t>
      </w:r>
    </w:p>
    <w:p w:rsidR="00777DB5" w:rsidRPr="008C6BC4" w:rsidRDefault="00E241EE" w:rsidP="00AB0841">
      <w:pPr>
        <w:pStyle w:val="Heading3"/>
        <w:numPr>
          <w:ilvl w:val="1"/>
          <w:numId w:val="1"/>
        </w:numPr>
        <w:jc w:val="both"/>
        <w:rPr>
          <w:rFonts w:asciiTheme="minorHAnsi" w:eastAsia="Arial" w:hAnsiTheme="minorHAnsi"/>
          <w:color w:val="auto"/>
          <w:sz w:val="22"/>
          <w:szCs w:val="22"/>
        </w:rPr>
      </w:pPr>
      <w:r w:rsidRPr="00777DB5">
        <w:rPr>
          <w:rFonts w:asciiTheme="minorHAnsi" w:eastAsia="Arial" w:hAnsiTheme="minorHAnsi"/>
          <w:color w:val="auto"/>
          <w:sz w:val="22"/>
          <w:szCs w:val="22"/>
        </w:rPr>
        <w:t xml:space="preserve">Bu kapsamda, Kurum ihtiyaç duyduğu pazarların piyasa analizi süreçlerinin gerçekleştirilmesi için alanında deneyimli bir </w:t>
      </w:r>
      <w:r w:rsidR="00777DB5">
        <w:rPr>
          <w:rFonts w:asciiTheme="minorHAnsi" w:eastAsia="Arial" w:hAnsiTheme="minorHAnsi"/>
          <w:color w:val="auto"/>
          <w:sz w:val="22"/>
          <w:szCs w:val="22"/>
        </w:rPr>
        <w:t>şirketten</w:t>
      </w:r>
      <w:r w:rsidRPr="00777DB5">
        <w:rPr>
          <w:rFonts w:asciiTheme="minorHAnsi" w:eastAsia="Arial" w:hAnsiTheme="minorHAnsi"/>
          <w:color w:val="auto"/>
          <w:sz w:val="22"/>
          <w:szCs w:val="22"/>
        </w:rPr>
        <w:t xml:space="preserve"> (bundan itibaren “</w:t>
      </w:r>
      <w:r w:rsidR="00777DB5">
        <w:rPr>
          <w:rFonts w:asciiTheme="minorHAnsi" w:eastAsia="Arial" w:hAnsiTheme="minorHAnsi"/>
          <w:color w:val="auto"/>
          <w:sz w:val="22"/>
          <w:szCs w:val="22"/>
        </w:rPr>
        <w:t>yüklenici</w:t>
      </w:r>
      <w:r w:rsidRPr="00777DB5">
        <w:rPr>
          <w:rFonts w:asciiTheme="minorHAnsi" w:eastAsia="Arial" w:hAnsiTheme="minorHAnsi"/>
          <w:color w:val="auto"/>
          <w:sz w:val="22"/>
          <w:szCs w:val="22"/>
        </w:rPr>
        <w:t xml:space="preserve">” olarak adlandırılacaktır) </w:t>
      </w:r>
      <w:r w:rsidRPr="008C6BC4">
        <w:rPr>
          <w:rFonts w:asciiTheme="minorHAnsi" w:eastAsia="Arial" w:hAnsiTheme="minorHAnsi"/>
          <w:color w:val="auto"/>
          <w:sz w:val="22"/>
          <w:szCs w:val="22"/>
        </w:rPr>
        <w:t xml:space="preserve">aşağıda detayları verilen piyasa analizleri için hizmet alımı yapmayı planlamaktadır. Bu </w:t>
      </w:r>
      <w:r w:rsidR="00217A1B" w:rsidRPr="008C6BC4">
        <w:rPr>
          <w:rFonts w:asciiTheme="minorHAnsi" w:eastAsia="Arial" w:hAnsiTheme="minorHAnsi"/>
          <w:color w:val="auto"/>
          <w:sz w:val="22"/>
          <w:szCs w:val="22"/>
        </w:rPr>
        <w:t>ihaleye teklif</w:t>
      </w:r>
      <w:r w:rsidRPr="008C6BC4">
        <w:rPr>
          <w:rFonts w:asciiTheme="minorHAnsi" w:eastAsia="Arial" w:hAnsiTheme="minorHAnsi"/>
          <w:color w:val="auto"/>
          <w:sz w:val="22"/>
          <w:szCs w:val="22"/>
        </w:rPr>
        <w:t xml:space="preserve"> verecek </w:t>
      </w:r>
      <w:r w:rsidR="00777DB5" w:rsidRPr="008C6BC4">
        <w:rPr>
          <w:rFonts w:asciiTheme="minorHAnsi" w:eastAsia="Arial" w:hAnsiTheme="minorHAnsi"/>
          <w:color w:val="auto"/>
          <w:sz w:val="22"/>
          <w:szCs w:val="22"/>
        </w:rPr>
        <w:t>olan yükleniciler</w:t>
      </w:r>
      <w:r w:rsidRPr="008C6BC4">
        <w:rPr>
          <w:rFonts w:asciiTheme="minorHAnsi" w:eastAsia="Arial" w:hAnsiTheme="minorHAnsi"/>
          <w:color w:val="auto"/>
          <w:sz w:val="22"/>
          <w:szCs w:val="22"/>
        </w:rPr>
        <w:t>,</w:t>
      </w:r>
      <w:r w:rsidR="00AE0B30">
        <w:rPr>
          <w:rFonts w:asciiTheme="minorHAnsi" w:eastAsia="Arial" w:hAnsiTheme="minorHAnsi"/>
          <w:color w:val="auto"/>
          <w:sz w:val="22"/>
          <w:szCs w:val="22"/>
        </w:rPr>
        <w:t xml:space="preserve"> Ek-3 Teknik </w:t>
      </w:r>
      <w:proofErr w:type="spellStart"/>
      <w:r w:rsidR="00AE0B30">
        <w:rPr>
          <w:rFonts w:asciiTheme="minorHAnsi" w:eastAsia="Arial" w:hAnsiTheme="minorHAnsi"/>
          <w:color w:val="auto"/>
          <w:sz w:val="22"/>
          <w:szCs w:val="22"/>
        </w:rPr>
        <w:t>Şartname’</w:t>
      </w:r>
      <w:r w:rsidRPr="008C6BC4">
        <w:rPr>
          <w:rFonts w:asciiTheme="minorHAnsi" w:eastAsia="Arial" w:hAnsiTheme="minorHAnsi"/>
          <w:color w:val="auto"/>
          <w:sz w:val="22"/>
          <w:szCs w:val="22"/>
        </w:rPr>
        <w:t>de</w:t>
      </w:r>
      <w:proofErr w:type="spellEnd"/>
      <w:r w:rsidRPr="008C6BC4">
        <w:rPr>
          <w:rFonts w:asciiTheme="minorHAnsi" w:eastAsia="Arial" w:hAnsiTheme="minorHAnsi"/>
          <w:color w:val="auto"/>
          <w:sz w:val="22"/>
          <w:szCs w:val="22"/>
        </w:rPr>
        <w:t xml:space="preserve"> belirtilen işler için teklif verecektir. </w:t>
      </w:r>
    </w:p>
    <w:p w:rsidR="00E241EE" w:rsidRPr="008C6BC4" w:rsidRDefault="00E241EE" w:rsidP="00AB0841">
      <w:pPr>
        <w:pStyle w:val="Heading3"/>
        <w:numPr>
          <w:ilvl w:val="1"/>
          <w:numId w:val="1"/>
        </w:numPr>
        <w:jc w:val="both"/>
        <w:rPr>
          <w:rFonts w:asciiTheme="minorHAnsi" w:eastAsia="Arial" w:hAnsiTheme="minorHAnsi"/>
          <w:color w:val="auto"/>
          <w:sz w:val="22"/>
          <w:szCs w:val="22"/>
        </w:rPr>
      </w:pPr>
      <w:r w:rsidRPr="008C6BC4">
        <w:rPr>
          <w:rFonts w:asciiTheme="minorHAnsi" w:eastAsia="Arial" w:hAnsiTheme="minorHAnsi"/>
          <w:color w:val="auto"/>
          <w:sz w:val="22"/>
          <w:szCs w:val="22"/>
        </w:rPr>
        <w:t xml:space="preserve">Hizmet kapsamı her pazar için, aksi belirtilmediği takdirde, piyasa analizi öncesindeki bilgi toplama aşamasından başlayıp piyasa analizi sonucunda ihtiyaç duyulacak yükümlülüklerin rapor formatında Kurum’a sunulmasını kapsayacaktır. </w:t>
      </w:r>
    </w:p>
    <w:p w:rsidR="00E241EE" w:rsidRPr="008C6BC4" w:rsidRDefault="00832DC7" w:rsidP="00FD712C">
      <w:pPr>
        <w:pStyle w:val="Heading3"/>
        <w:numPr>
          <w:ilvl w:val="1"/>
          <w:numId w:val="1"/>
        </w:numPr>
        <w:jc w:val="both"/>
        <w:rPr>
          <w:rFonts w:asciiTheme="minorHAnsi" w:eastAsia="Arial" w:hAnsiTheme="minorHAnsi"/>
          <w:color w:val="auto"/>
          <w:sz w:val="22"/>
          <w:szCs w:val="22"/>
        </w:rPr>
      </w:pPr>
      <w:r w:rsidRPr="00777DB5">
        <w:rPr>
          <w:rFonts w:asciiTheme="minorHAnsi" w:eastAsia="Arial" w:hAnsiTheme="minorHAnsi"/>
          <w:color w:val="auto"/>
          <w:sz w:val="22"/>
          <w:szCs w:val="22"/>
        </w:rPr>
        <w:t xml:space="preserve">Hizmet bitiminde her bir piyasa analizi için </w:t>
      </w:r>
      <w:r>
        <w:rPr>
          <w:rFonts w:asciiTheme="minorHAnsi" w:eastAsia="Arial" w:hAnsiTheme="minorHAnsi"/>
          <w:color w:val="auto"/>
          <w:sz w:val="22"/>
          <w:szCs w:val="22"/>
        </w:rPr>
        <w:t>yüklenicinin</w:t>
      </w:r>
      <w:r w:rsidRPr="00777DB5">
        <w:rPr>
          <w:rFonts w:asciiTheme="minorHAnsi" w:eastAsia="Arial" w:hAnsiTheme="minorHAnsi"/>
          <w:color w:val="auto"/>
          <w:sz w:val="22"/>
          <w:szCs w:val="22"/>
        </w:rPr>
        <w:t xml:space="preserve"> Kurum’a vereceği 3 ayrı rapor olacaktır.</w:t>
      </w:r>
      <w:r w:rsidR="00FD712C" w:rsidRPr="008C6BC4">
        <w:rPr>
          <w:rFonts w:asciiTheme="minorHAnsi" w:eastAsia="Arial" w:hAnsiTheme="minorHAnsi"/>
          <w:color w:val="auto"/>
          <w:sz w:val="22"/>
          <w:szCs w:val="22"/>
        </w:rPr>
        <w:t xml:space="preserve"> </w:t>
      </w:r>
      <w:r w:rsidR="00E241EE" w:rsidRPr="008C6BC4">
        <w:rPr>
          <w:rFonts w:asciiTheme="minorHAnsi" w:eastAsia="Arial" w:hAnsiTheme="minorHAnsi"/>
          <w:color w:val="auto"/>
          <w:sz w:val="22"/>
          <w:szCs w:val="22"/>
        </w:rPr>
        <w:t xml:space="preserve">Bu raporlar aşağıda belirtildiği üzere; </w:t>
      </w:r>
    </w:p>
    <w:p w:rsidR="00E241EE" w:rsidRPr="008C6BC4" w:rsidRDefault="00E241EE" w:rsidP="00AB0841">
      <w:pPr>
        <w:pStyle w:val="Heading3"/>
        <w:numPr>
          <w:ilvl w:val="2"/>
          <w:numId w:val="1"/>
        </w:numPr>
        <w:ind w:hanging="87"/>
        <w:jc w:val="both"/>
        <w:rPr>
          <w:rFonts w:asciiTheme="minorHAnsi" w:eastAsia="Arial" w:hAnsiTheme="minorHAnsi"/>
          <w:color w:val="auto"/>
          <w:sz w:val="22"/>
          <w:szCs w:val="22"/>
        </w:rPr>
      </w:pPr>
      <w:r w:rsidRPr="008C6BC4">
        <w:rPr>
          <w:rFonts w:asciiTheme="minorHAnsi" w:eastAsia="Arial" w:hAnsiTheme="minorHAnsi"/>
          <w:color w:val="auto"/>
          <w:sz w:val="22"/>
          <w:szCs w:val="22"/>
        </w:rPr>
        <w:t>Erişim, Ara Bağlantı, Piyasa Analizi ve Tarifeler Tüzüğü uyarınca kamuoyu görüşüne açılacak olan taslak piyasa analizi</w:t>
      </w:r>
      <w:r w:rsidR="00443F68" w:rsidRPr="008C6BC4">
        <w:rPr>
          <w:rFonts w:asciiTheme="minorHAnsi" w:eastAsia="Arial" w:hAnsiTheme="minorHAnsi"/>
          <w:color w:val="auto"/>
          <w:sz w:val="22"/>
          <w:szCs w:val="22"/>
        </w:rPr>
        <w:t xml:space="preserve"> </w:t>
      </w:r>
      <w:r w:rsidR="00832DC7">
        <w:rPr>
          <w:rFonts w:asciiTheme="minorHAnsi" w:eastAsia="Arial" w:hAnsiTheme="minorHAnsi"/>
          <w:color w:val="auto"/>
          <w:sz w:val="22"/>
          <w:szCs w:val="22"/>
        </w:rPr>
        <w:t>raporları</w:t>
      </w:r>
      <w:r w:rsidRPr="008C6BC4">
        <w:rPr>
          <w:rFonts w:asciiTheme="minorHAnsi" w:eastAsia="Arial" w:hAnsiTheme="minorHAnsi"/>
          <w:color w:val="auto"/>
          <w:sz w:val="22"/>
          <w:szCs w:val="22"/>
        </w:rPr>
        <w:t xml:space="preserve"> </w:t>
      </w:r>
      <w:r w:rsidR="0023692B" w:rsidRPr="008C6BC4">
        <w:rPr>
          <w:rFonts w:asciiTheme="minorHAnsi" w:eastAsia="Arial" w:hAnsiTheme="minorHAnsi"/>
          <w:color w:val="auto"/>
          <w:sz w:val="22"/>
          <w:szCs w:val="22"/>
        </w:rPr>
        <w:t>(</w:t>
      </w:r>
      <w:r w:rsidR="0023692B" w:rsidRPr="00D7522D">
        <w:rPr>
          <w:rFonts w:asciiTheme="minorHAnsi" w:eastAsia="Arial" w:hAnsiTheme="minorHAnsi"/>
          <w:color w:val="auto"/>
          <w:sz w:val="22"/>
          <w:szCs w:val="22"/>
        </w:rPr>
        <w:t xml:space="preserve">son teslim tarihi </w:t>
      </w:r>
      <w:r w:rsidR="00FA0949" w:rsidRPr="00D7522D">
        <w:rPr>
          <w:rFonts w:asciiTheme="minorHAnsi" w:eastAsia="Arial" w:hAnsiTheme="minorHAnsi"/>
          <w:color w:val="auto"/>
          <w:sz w:val="22"/>
          <w:szCs w:val="22"/>
        </w:rPr>
        <w:t>sözleşme tarihinden itibaren 3 ay içerisinde</w:t>
      </w:r>
      <w:r w:rsidR="0023692B" w:rsidRPr="008C6BC4">
        <w:rPr>
          <w:rFonts w:asciiTheme="minorHAnsi" w:eastAsia="Arial" w:hAnsiTheme="minorHAnsi"/>
          <w:color w:val="auto"/>
          <w:sz w:val="22"/>
          <w:szCs w:val="22"/>
        </w:rPr>
        <w:t>)</w:t>
      </w:r>
    </w:p>
    <w:p w:rsidR="00E241EE" w:rsidRPr="008C6BC4" w:rsidRDefault="00FD712C" w:rsidP="00AB0841">
      <w:pPr>
        <w:pStyle w:val="Heading3"/>
        <w:numPr>
          <w:ilvl w:val="2"/>
          <w:numId w:val="1"/>
        </w:numPr>
        <w:ind w:hanging="87"/>
        <w:jc w:val="both"/>
        <w:rPr>
          <w:rFonts w:asciiTheme="minorHAnsi" w:eastAsia="Arial" w:hAnsiTheme="minorHAnsi"/>
          <w:color w:val="auto"/>
          <w:sz w:val="22"/>
          <w:szCs w:val="22"/>
        </w:rPr>
      </w:pPr>
      <w:r w:rsidRPr="008C6BC4">
        <w:rPr>
          <w:rFonts w:asciiTheme="minorHAnsi" w:eastAsia="Arial" w:hAnsiTheme="minorHAnsi"/>
          <w:color w:val="auto"/>
          <w:sz w:val="22"/>
          <w:szCs w:val="22"/>
        </w:rPr>
        <w:t xml:space="preserve">Kamuoyu görüşlerini içeren taslak piyasa analizi </w:t>
      </w:r>
      <w:r w:rsidR="00832DC7">
        <w:rPr>
          <w:rFonts w:asciiTheme="minorHAnsi" w:eastAsia="Arial" w:hAnsiTheme="minorHAnsi"/>
          <w:color w:val="auto"/>
          <w:sz w:val="22"/>
          <w:szCs w:val="22"/>
        </w:rPr>
        <w:t>raporları</w:t>
      </w:r>
      <w:r w:rsidR="00E241EE" w:rsidRPr="008C6BC4">
        <w:rPr>
          <w:rFonts w:asciiTheme="minorHAnsi" w:eastAsia="Arial" w:hAnsiTheme="minorHAnsi"/>
          <w:color w:val="auto"/>
          <w:sz w:val="22"/>
          <w:szCs w:val="22"/>
        </w:rPr>
        <w:t xml:space="preserve">, </w:t>
      </w:r>
    </w:p>
    <w:p w:rsidR="00CF2C3C" w:rsidRDefault="00CF2C3C" w:rsidP="00CF2C3C">
      <w:pPr>
        <w:pStyle w:val="Heading3"/>
        <w:numPr>
          <w:ilvl w:val="2"/>
          <w:numId w:val="1"/>
        </w:numPr>
        <w:ind w:hanging="87"/>
        <w:jc w:val="both"/>
        <w:rPr>
          <w:rFonts w:asciiTheme="minorHAnsi" w:eastAsia="Arial" w:hAnsiTheme="minorHAnsi"/>
          <w:color w:val="auto"/>
          <w:sz w:val="22"/>
          <w:szCs w:val="22"/>
        </w:rPr>
      </w:pPr>
      <w:r w:rsidRPr="008C6BC4">
        <w:rPr>
          <w:rFonts w:asciiTheme="minorHAnsi" w:eastAsia="Arial" w:hAnsiTheme="minorHAnsi"/>
          <w:color w:val="auto"/>
          <w:sz w:val="22"/>
          <w:szCs w:val="22"/>
        </w:rPr>
        <w:t xml:space="preserve">Nihai piyasa analizi </w:t>
      </w:r>
      <w:r w:rsidR="00832DC7">
        <w:rPr>
          <w:rFonts w:asciiTheme="minorHAnsi" w:eastAsia="Arial" w:hAnsiTheme="minorHAnsi"/>
          <w:color w:val="auto"/>
          <w:sz w:val="22"/>
          <w:szCs w:val="22"/>
        </w:rPr>
        <w:t>raporları</w:t>
      </w:r>
      <w:r w:rsidRPr="008C6BC4">
        <w:rPr>
          <w:rFonts w:asciiTheme="minorHAnsi" w:eastAsia="Arial" w:hAnsiTheme="minorHAnsi"/>
          <w:color w:val="auto"/>
          <w:sz w:val="22"/>
          <w:szCs w:val="22"/>
        </w:rPr>
        <w:t>.</w:t>
      </w:r>
    </w:p>
    <w:p w:rsidR="00B04D0F" w:rsidRPr="00B04D0F" w:rsidRDefault="00B04D0F" w:rsidP="00B04D0F">
      <w:pPr>
        <w:pStyle w:val="ListParagraph"/>
        <w:numPr>
          <w:ilvl w:val="1"/>
          <w:numId w:val="1"/>
        </w:numPr>
      </w:pPr>
      <w:r>
        <w:t>Ek-3 Teknik Şartname Madde 1.4.’de teknik detayları tarif edilmekte olan “</w:t>
      </w:r>
      <w:r w:rsidRPr="00B04D0F">
        <w:t>Mobil Perakende Piyasasındaki Numarası Taşınan Abonelere Dönük Fiyatlandırma Uygulamaları</w:t>
      </w:r>
      <w:r>
        <w:t xml:space="preserve"> Raporu” teslimi de Nihai Piyasa Analizi Raporları ile eş zamanlı olacaktır.</w:t>
      </w:r>
    </w:p>
    <w:p w:rsidR="00716F44" w:rsidRPr="008C6BC4" w:rsidRDefault="00716F44" w:rsidP="00DF22B6">
      <w:pPr>
        <w:pStyle w:val="Heading1"/>
      </w:pPr>
      <w:r w:rsidRPr="008C6BC4">
        <w:t xml:space="preserve">İhaleye Katılım Şartları </w:t>
      </w:r>
    </w:p>
    <w:p w:rsidR="00DF22B6" w:rsidRPr="00DF22B6" w:rsidRDefault="00DF22B6" w:rsidP="00DF22B6">
      <w:pPr>
        <w:pStyle w:val="ListParagraph"/>
        <w:numPr>
          <w:ilvl w:val="1"/>
          <w:numId w:val="1"/>
        </w:numPr>
        <w:jc w:val="both"/>
        <w:rPr>
          <w:rFonts w:eastAsia="Arial" w:cs="Arial"/>
          <w:b/>
        </w:rPr>
      </w:pPr>
      <w:bookmarkStart w:id="3" w:name="OLE_LINK16"/>
      <w:bookmarkStart w:id="4" w:name="OLE_LINK17"/>
      <w:bookmarkStart w:id="5" w:name="OLE_LINK18"/>
      <w:r>
        <w:rPr>
          <w:color w:val="2C73B5"/>
          <w:sz w:val="26"/>
          <w:szCs w:val="26"/>
        </w:rPr>
        <w:t xml:space="preserve">İhaleye, aşağıda belirtilen koşulları karşılayan tüm </w:t>
      </w:r>
      <w:r w:rsidR="00962F5C">
        <w:rPr>
          <w:color w:val="2C73B5"/>
          <w:sz w:val="26"/>
          <w:szCs w:val="26"/>
        </w:rPr>
        <w:t xml:space="preserve">gerçek veya </w:t>
      </w:r>
      <w:r>
        <w:rPr>
          <w:color w:val="2C73B5"/>
          <w:sz w:val="26"/>
          <w:szCs w:val="26"/>
        </w:rPr>
        <w:t xml:space="preserve">tüzel kişilikler katılabilir. </w:t>
      </w:r>
    </w:p>
    <w:p w:rsidR="00DF22B6" w:rsidRPr="00DF22B6" w:rsidRDefault="00DF22B6" w:rsidP="008E1B44">
      <w:pPr>
        <w:pStyle w:val="ListParagraph"/>
        <w:numPr>
          <w:ilvl w:val="1"/>
          <w:numId w:val="16"/>
        </w:numPr>
        <w:jc w:val="both"/>
        <w:rPr>
          <w:rFonts w:eastAsia="Arial" w:cs="Arial"/>
          <w:b/>
        </w:rPr>
      </w:pPr>
      <w:r w:rsidRPr="00DF22B6">
        <w:rPr>
          <w:rFonts w:eastAsia="Arial" w:cs="Arial"/>
          <w:b/>
        </w:rPr>
        <w:t>Kurum tarafından yetkilendirilmiş Elektronik Haberleşme Sağlayıcıları ve Mevcut Mobil Operatörler bu ihaleye teklif verip katılamazlar.</w:t>
      </w:r>
    </w:p>
    <w:p w:rsidR="00DF22B6" w:rsidRPr="00DF22B6" w:rsidRDefault="00DF22B6" w:rsidP="008E1B44">
      <w:pPr>
        <w:pStyle w:val="ListParagraph"/>
        <w:numPr>
          <w:ilvl w:val="1"/>
          <w:numId w:val="16"/>
        </w:numPr>
        <w:jc w:val="both"/>
        <w:rPr>
          <w:rFonts w:eastAsia="Arial" w:cs="Arial"/>
          <w:b/>
        </w:rPr>
      </w:pPr>
      <w:r w:rsidRPr="00DF22B6">
        <w:rPr>
          <w:rFonts w:eastAsia="Arial" w:cs="Arial"/>
          <w:b/>
        </w:rPr>
        <w:t>Mevcut Mobil Operatörleri doğrudan ya da dolaylı kontrol eden teşebbüsler ile mobil operatörlerin doğrudan ya da dolaylı kontrol ettikleri teşebbüsler ihaleye teklif verip katılamazlar.</w:t>
      </w:r>
    </w:p>
    <w:p w:rsidR="00716F44" w:rsidRPr="00DF22B6" w:rsidRDefault="00B14C04" w:rsidP="008E1B44">
      <w:pPr>
        <w:pStyle w:val="ListParagraph"/>
        <w:numPr>
          <w:ilvl w:val="1"/>
          <w:numId w:val="16"/>
        </w:numPr>
        <w:jc w:val="both"/>
        <w:rPr>
          <w:rFonts w:eastAsia="Arial" w:cs="Arial"/>
          <w:b/>
        </w:rPr>
      </w:pPr>
      <w:r>
        <w:rPr>
          <w:b/>
        </w:rPr>
        <w:t>İ</w:t>
      </w:r>
      <w:r w:rsidR="003B60FE">
        <w:rPr>
          <w:b/>
        </w:rPr>
        <w:t>ş</w:t>
      </w:r>
      <w:r w:rsidR="00A6457F" w:rsidRPr="00796FD5">
        <w:rPr>
          <w:b/>
        </w:rPr>
        <w:t>bu ihaleye</w:t>
      </w:r>
      <w:r w:rsidR="00557563" w:rsidRPr="00796FD5">
        <w:rPr>
          <w:b/>
        </w:rPr>
        <w:t xml:space="preserve"> katılabilmek için;</w:t>
      </w:r>
      <w:r w:rsidR="00716F44" w:rsidRPr="00796FD5">
        <w:rPr>
          <w:b/>
        </w:rPr>
        <w:t xml:space="preserve"> </w:t>
      </w:r>
      <w:r w:rsidR="00A6457F" w:rsidRPr="00796FD5">
        <w:rPr>
          <w:b/>
        </w:rPr>
        <w:t>belirtilen başvuru formu ile</w:t>
      </w:r>
      <w:r w:rsidR="003B60FE">
        <w:rPr>
          <w:b/>
        </w:rPr>
        <w:t xml:space="preserve"> </w:t>
      </w:r>
      <w:r w:rsidR="00DF22B6">
        <w:rPr>
          <w:b/>
          <w:u w:val="single"/>
        </w:rPr>
        <w:t>İdari</w:t>
      </w:r>
      <w:r w:rsidR="003B60FE" w:rsidRPr="00A82B44">
        <w:rPr>
          <w:b/>
          <w:u w:val="single"/>
        </w:rPr>
        <w:t xml:space="preserve"> Şartnamede belirtilmiş süre </w:t>
      </w:r>
      <w:r w:rsidR="003B60FE" w:rsidRPr="00A2087C">
        <w:rPr>
          <w:b/>
          <w:u w:val="single"/>
        </w:rPr>
        <w:t>içerisinde</w:t>
      </w:r>
      <w:r w:rsidR="00A82B44" w:rsidRPr="00A2087C">
        <w:rPr>
          <w:b/>
          <w:u w:val="single"/>
        </w:rPr>
        <w:t xml:space="preserve"> (</w:t>
      </w:r>
      <w:r w:rsidR="00E241EE" w:rsidRPr="00A2087C">
        <w:rPr>
          <w:b/>
          <w:u w:val="single"/>
        </w:rPr>
        <w:t>madde 3.1</w:t>
      </w:r>
      <w:r w:rsidR="00A82B44" w:rsidRPr="00A2087C">
        <w:rPr>
          <w:b/>
          <w:u w:val="single"/>
        </w:rPr>
        <w:t>)</w:t>
      </w:r>
      <w:r w:rsidR="00A6457F" w:rsidRPr="00A2087C">
        <w:rPr>
          <w:b/>
          <w:u w:val="single"/>
        </w:rPr>
        <w:t xml:space="preserve"> </w:t>
      </w:r>
      <w:r w:rsidR="00716F44" w:rsidRPr="00A2087C">
        <w:rPr>
          <w:b/>
          <w:u w:val="single"/>
        </w:rPr>
        <w:t>başvuruda</w:t>
      </w:r>
      <w:r w:rsidR="00716F44" w:rsidRPr="00A82B44">
        <w:rPr>
          <w:b/>
          <w:u w:val="single"/>
        </w:rPr>
        <w:t xml:space="preserve"> bulun</w:t>
      </w:r>
      <w:r w:rsidR="0057370A" w:rsidRPr="00A82B44">
        <w:rPr>
          <w:b/>
          <w:u w:val="single"/>
        </w:rPr>
        <w:t>ulması</w:t>
      </w:r>
      <w:bookmarkEnd w:id="3"/>
      <w:bookmarkEnd w:id="4"/>
      <w:bookmarkEnd w:id="5"/>
      <w:r w:rsidR="00BD0F59" w:rsidRPr="00BD0F59">
        <w:t xml:space="preserve"> </w:t>
      </w:r>
      <w:r w:rsidR="00BD0F59" w:rsidRPr="00BD0F59">
        <w:rPr>
          <w:b/>
          <w:u w:val="single"/>
        </w:rPr>
        <w:t xml:space="preserve">ve işbu ihaleye katılım koşullarının sağlandığını gösteren </w:t>
      </w:r>
      <w:r w:rsidR="00E278A9">
        <w:rPr>
          <w:b/>
          <w:u w:val="single"/>
        </w:rPr>
        <w:t>referans ve belgelerin ihale başvurusunda</w:t>
      </w:r>
      <w:r w:rsidR="00BD0F59" w:rsidRPr="00BD0F59">
        <w:rPr>
          <w:b/>
          <w:u w:val="single"/>
        </w:rPr>
        <w:t xml:space="preserve"> istekliler tarafından </w:t>
      </w:r>
      <w:r w:rsidR="00E278A9">
        <w:rPr>
          <w:b/>
          <w:u w:val="single"/>
        </w:rPr>
        <w:t>sunulması</w:t>
      </w:r>
      <w:r w:rsidR="00BD0F59" w:rsidRPr="00BD0F59">
        <w:rPr>
          <w:b/>
          <w:u w:val="single"/>
        </w:rPr>
        <w:t xml:space="preserve"> gerekmektedir.</w:t>
      </w:r>
    </w:p>
    <w:p w:rsidR="00BD0F59" w:rsidRPr="00796FD5" w:rsidRDefault="00BD0F59" w:rsidP="008E1B44">
      <w:pPr>
        <w:pStyle w:val="ListParagraph"/>
        <w:numPr>
          <w:ilvl w:val="1"/>
          <w:numId w:val="16"/>
        </w:numPr>
        <w:jc w:val="both"/>
        <w:rPr>
          <w:rFonts w:eastAsia="Arial" w:cs="Arial"/>
          <w:b/>
        </w:rPr>
      </w:pPr>
      <w:r>
        <w:rPr>
          <w:b/>
        </w:rPr>
        <w:t xml:space="preserve">İşbu ihaleye katılacak </w:t>
      </w:r>
      <w:r w:rsidR="00962F5C">
        <w:rPr>
          <w:b/>
        </w:rPr>
        <w:t>yüklenici</w:t>
      </w:r>
      <w:r>
        <w:rPr>
          <w:b/>
        </w:rPr>
        <w:t xml:space="preserve"> ve/veya alt </w:t>
      </w:r>
      <w:r w:rsidR="00603D5B">
        <w:rPr>
          <w:b/>
        </w:rPr>
        <w:t>Yüklenici</w:t>
      </w:r>
      <w:r>
        <w:rPr>
          <w:b/>
        </w:rPr>
        <w:t xml:space="preserve"> firmalar</w:t>
      </w:r>
      <w:r w:rsidRPr="00796FD5">
        <w:rPr>
          <w:b/>
        </w:rPr>
        <w:t xml:space="preserve"> </w:t>
      </w:r>
      <w:r>
        <w:rPr>
          <w:b/>
        </w:rPr>
        <w:t xml:space="preserve">için </w:t>
      </w:r>
      <w:r w:rsidRPr="00796FD5">
        <w:rPr>
          <w:b/>
        </w:rPr>
        <w:t xml:space="preserve">aranan asgari şartlar </w:t>
      </w:r>
      <w:r>
        <w:rPr>
          <w:b/>
        </w:rPr>
        <w:t xml:space="preserve">                EK-</w:t>
      </w:r>
      <w:r w:rsidR="00E911AF">
        <w:rPr>
          <w:b/>
        </w:rPr>
        <w:t>1</w:t>
      </w:r>
      <w:r>
        <w:rPr>
          <w:b/>
        </w:rPr>
        <w:t>’d</w:t>
      </w:r>
      <w:r w:rsidRPr="00796FD5">
        <w:rPr>
          <w:b/>
        </w:rPr>
        <w:t xml:space="preserve">eki </w:t>
      </w:r>
      <w:r>
        <w:rPr>
          <w:b/>
        </w:rPr>
        <w:t>“Piyasa Analizi</w:t>
      </w:r>
      <w:r w:rsidR="00832DC7">
        <w:rPr>
          <w:b/>
        </w:rPr>
        <w:t xml:space="preserve"> Danışmanlık</w:t>
      </w:r>
      <w:r w:rsidR="0018530B">
        <w:rPr>
          <w:b/>
        </w:rPr>
        <w:t xml:space="preserve"> Hizmet Alımı</w:t>
      </w:r>
      <w:r>
        <w:rPr>
          <w:b/>
        </w:rPr>
        <w:t xml:space="preserve"> İ</w:t>
      </w:r>
      <w:r w:rsidRPr="00796FD5">
        <w:rPr>
          <w:b/>
        </w:rPr>
        <w:t xml:space="preserve">halesi Yeterlilik </w:t>
      </w:r>
      <w:r w:rsidR="00E278A9">
        <w:rPr>
          <w:b/>
        </w:rPr>
        <w:t>Kriterleri</w:t>
      </w:r>
      <w:r w:rsidRPr="00796FD5">
        <w:rPr>
          <w:b/>
        </w:rPr>
        <w:t>” içeriğinde belirtilmiştir.</w:t>
      </w:r>
      <w:r>
        <w:rPr>
          <w:b/>
        </w:rPr>
        <w:t xml:space="preserve"> (EK-</w:t>
      </w:r>
      <w:r w:rsidR="00E911AF">
        <w:rPr>
          <w:b/>
        </w:rPr>
        <w:t>1</w:t>
      </w:r>
      <w:r w:rsidR="00AE0B30">
        <w:rPr>
          <w:b/>
        </w:rPr>
        <w:t>B</w:t>
      </w:r>
      <w:r>
        <w:rPr>
          <w:b/>
        </w:rPr>
        <w:t>)</w:t>
      </w:r>
    </w:p>
    <w:p w:rsidR="00832DC7" w:rsidRPr="00E9314A" w:rsidRDefault="00832DC7" w:rsidP="00832DC7">
      <w:pPr>
        <w:pStyle w:val="ListParagraph"/>
        <w:numPr>
          <w:ilvl w:val="1"/>
          <w:numId w:val="16"/>
        </w:numPr>
        <w:jc w:val="both"/>
        <w:rPr>
          <w:rFonts w:eastAsia="Arial" w:cs="Arial"/>
          <w:b/>
        </w:rPr>
      </w:pPr>
      <w:r w:rsidRPr="00E9314A">
        <w:rPr>
          <w:rFonts w:eastAsia="Arial" w:cs="Arial"/>
          <w:b/>
        </w:rPr>
        <w:t>Kurum tarafından yetkilendirilmiş Elektronik Haberleşme Sağlayıcıları doğrudan</w:t>
      </w:r>
    </w:p>
    <w:p w:rsidR="00832DC7" w:rsidRPr="00E9314A" w:rsidRDefault="00832DC7" w:rsidP="00832DC7">
      <w:pPr>
        <w:pStyle w:val="ListParagraph"/>
        <w:ind w:left="840"/>
        <w:jc w:val="both"/>
        <w:rPr>
          <w:rFonts w:eastAsia="Arial" w:cs="Arial"/>
          <w:b/>
        </w:rPr>
      </w:pPr>
      <w:proofErr w:type="gramStart"/>
      <w:r w:rsidRPr="00E9314A">
        <w:rPr>
          <w:rFonts w:eastAsia="Arial" w:cs="Arial"/>
          <w:b/>
        </w:rPr>
        <w:lastRenderedPageBreak/>
        <w:t>ya</w:t>
      </w:r>
      <w:proofErr w:type="gramEnd"/>
      <w:r w:rsidRPr="00E9314A">
        <w:rPr>
          <w:rFonts w:eastAsia="Arial" w:cs="Arial"/>
          <w:b/>
        </w:rPr>
        <w:t xml:space="preserve"> da dolaylı kontrol eden teşebbüsler ile Kurum tarafından yetkilendirilmiş Elektronik</w:t>
      </w:r>
    </w:p>
    <w:p w:rsidR="00832DC7" w:rsidRPr="00796FD5" w:rsidRDefault="00832DC7" w:rsidP="00832DC7">
      <w:pPr>
        <w:pStyle w:val="ListParagraph"/>
        <w:ind w:left="840"/>
        <w:jc w:val="both"/>
        <w:rPr>
          <w:rFonts w:eastAsia="Arial" w:cs="Arial"/>
          <w:b/>
        </w:rPr>
      </w:pPr>
      <w:r w:rsidRPr="00E9314A">
        <w:rPr>
          <w:rFonts w:eastAsia="Arial" w:cs="Arial"/>
          <w:b/>
        </w:rPr>
        <w:t>Haberleşme Sağlayıcıların doğrudan ya da dolaylı kontrol ettikleri teşebbüsler ihaleye teklif</w:t>
      </w:r>
      <w:r w:rsidR="00A96A2F">
        <w:rPr>
          <w:rFonts w:eastAsia="Arial" w:cs="Arial"/>
          <w:b/>
        </w:rPr>
        <w:t xml:space="preserve"> </w:t>
      </w:r>
      <w:r w:rsidRPr="00E9314A">
        <w:rPr>
          <w:rFonts w:eastAsia="Arial" w:cs="Arial"/>
          <w:b/>
        </w:rPr>
        <w:t>verip katılamazlar."</w:t>
      </w:r>
    </w:p>
    <w:p w:rsidR="00832DC7" w:rsidRPr="00796FD5" w:rsidRDefault="00832DC7" w:rsidP="00832DC7">
      <w:pPr>
        <w:pStyle w:val="ListParagraph"/>
        <w:ind w:left="840"/>
        <w:jc w:val="both"/>
        <w:rPr>
          <w:rFonts w:eastAsia="Arial" w:cs="Arial"/>
          <w:b/>
        </w:rPr>
      </w:pPr>
    </w:p>
    <w:p w:rsidR="00DF22B6" w:rsidRPr="009D2A6B" w:rsidRDefault="00DF22B6" w:rsidP="00DF22B6">
      <w:pPr>
        <w:pStyle w:val="Heading2"/>
        <w:numPr>
          <w:ilvl w:val="1"/>
          <w:numId w:val="1"/>
        </w:numPr>
        <w:rPr>
          <w:rFonts w:asciiTheme="minorHAnsi" w:eastAsia="Arial" w:hAnsiTheme="minorHAnsi"/>
        </w:rPr>
      </w:pPr>
      <w:r w:rsidRPr="009D2A6B">
        <w:rPr>
          <w:rFonts w:asciiTheme="minorHAnsi" w:eastAsia="Arial" w:hAnsiTheme="minorHAnsi"/>
        </w:rPr>
        <w:t>Teslim programı veya teslim tarihi</w:t>
      </w:r>
    </w:p>
    <w:p w:rsidR="00DF22B6" w:rsidRPr="00156625" w:rsidRDefault="00DF22B6" w:rsidP="00DF22B6">
      <w:pPr>
        <w:pStyle w:val="ListParagraph"/>
        <w:widowControl w:val="0"/>
        <w:numPr>
          <w:ilvl w:val="2"/>
          <w:numId w:val="1"/>
        </w:numPr>
        <w:spacing w:after="0" w:line="23" w:lineRule="atLeast"/>
        <w:jc w:val="both"/>
        <w:rPr>
          <w:rFonts w:cs="Arial"/>
        </w:rPr>
      </w:pPr>
      <w:r w:rsidRPr="00E241EE">
        <w:rPr>
          <w:rFonts w:cs="Arial"/>
        </w:rPr>
        <w:t xml:space="preserve">Taahhüt konusu tüm hizmetler, sözleşmenin imzalandığı tarihi izleyen günden itibaren 180 (yüz seksen) </w:t>
      </w:r>
      <w:r w:rsidRPr="00156625">
        <w:rPr>
          <w:rFonts w:cs="Arial"/>
        </w:rPr>
        <w:t xml:space="preserve">takvim günü içerisinde tek seferde teslim edilecektir. </w:t>
      </w:r>
    </w:p>
    <w:p w:rsidR="00DF22B6" w:rsidRPr="00156625" w:rsidRDefault="00832DC7" w:rsidP="00DF22B6">
      <w:pPr>
        <w:pStyle w:val="ListParagraph"/>
        <w:widowControl w:val="0"/>
        <w:numPr>
          <w:ilvl w:val="2"/>
          <w:numId w:val="1"/>
        </w:numPr>
        <w:spacing w:after="0" w:line="23" w:lineRule="atLeast"/>
        <w:jc w:val="both"/>
        <w:rPr>
          <w:rFonts w:cs="Arial"/>
        </w:rPr>
      </w:pPr>
      <w:r>
        <w:rPr>
          <w:rFonts w:cs="Arial"/>
        </w:rPr>
        <w:t xml:space="preserve">Her iki pazar için hazırlanan taslak piyasa analizleri </w:t>
      </w:r>
      <w:r w:rsidR="00DF22B6" w:rsidRPr="00156625">
        <w:rPr>
          <w:rFonts w:cs="Arial"/>
        </w:rPr>
        <w:t xml:space="preserve">kamuoyu görüşüne açılmadan önce taslak formatta en geç </w:t>
      </w:r>
      <w:r w:rsidR="00D7522D" w:rsidRPr="00D7522D">
        <w:rPr>
          <w:rFonts w:eastAsia="Arial"/>
        </w:rPr>
        <w:t>sözleşme tarihinden itibaren 3 ay içerisinde</w:t>
      </w:r>
      <w:r w:rsidR="00D7522D" w:rsidRPr="00156625">
        <w:rPr>
          <w:rFonts w:cs="Arial"/>
        </w:rPr>
        <w:t xml:space="preserve"> </w:t>
      </w:r>
      <w:r w:rsidR="00DF22B6" w:rsidRPr="00156625">
        <w:rPr>
          <w:rFonts w:cs="Arial"/>
        </w:rPr>
        <w:t xml:space="preserve">Kurum’a teslim edilmelidir.     </w:t>
      </w:r>
    </w:p>
    <w:p w:rsidR="00DF22B6" w:rsidRDefault="00DF22B6" w:rsidP="00DF22B6">
      <w:pPr>
        <w:pStyle w:val="ListParagraph"/>
        <w:widowControl w:val="0"/>
        <w:numPr>
          <w:ilvl w:val="2"/>
          <w:numId w:val="1"/>
        </w:numPr>
        <w:spacing w:after="0" w:line="23" w:lineRule="atLeast"/>
        <w:jc w:val="both"/>
        <w:rPr>
          <w:rFonts w:cs="Arial"/>
        </w:rPr>
      </w:pPr>
      <w:r w:rsidRPr="00156625">
        <w:rPr>
          <w:rFonts w:cs="Arial"/>
        </w:rPr>
        <w:t>Gecikme ile yapılacak hizmet teslimi durumunda, gecikme cezasını içeren teslim süresi en fazla 20 (yirmi) iş günü</w:t>
      </w:r>
      <w:r w:rsidRPr="00E241EE">
        <w:rPr>
          <w:rFonts w:cs="Arial"/>
        </w:rPr>
        <w:t xml:space="preserve"> olacaktır. Gecikmeli teslimatlar ile ilgili sürenin uzatımı ancak Kurum’un onayı ile olabilecektir.</w:t>
      </w:r>
    </w:p>
    <w:p w:rsidR="00E241EE" w:rsidRDefault="00E241EE" w:rsidP="005A706A">
      <w:pPr>
        <w:pStyle w:val="ListParagraph"/>
        <w:widowControl w:val="0"/>
        <w:spacing w:after="0" w:line="23" w:lineRule="atLeast"/>
        <w:ind w:left="1288"/>
        <w:contextualSpacing w:val="0"/>
        <w:jc w:val="both"/>
        <w:rPr>
          <w:rFonts w:cs="Arial"/>
        </w:rPr>
      </w:pPr>
    </w:p>
    <w:p w:rsidR="00A94FC0" w:rsidRPr="00E241EE" w:rsidRDefault="00E241EE" w:rsidP="005B7303">
      <w:pPr>
        <w:pStyle w:val="Heading1"/>
        <w:rPr>
          <w:rFonts w:asciiTheme="minorHAnsi" w:hAnsiTheme="minorHAnsi"/>
        </w:rPr>
      </w:pPr>
      <w:r w:rsidRPr="00E241EE">
        <w:rPr>
          <w:rFonts w:asciiTheme="minorHAnsi" w:hAnsiTheme="minorHAnsi"/>
        </w:rPr>
        <w:t>Sözleşme</w:t>
      </w:r>
      <w:r w:rsidR="00203C54" w:rsidRPr="00E241EE">
        <w:rPr>
          <w:rFonts w:asciiTheme="minorHAnsi" w:hAnsiTheme="minorHAnsi"/>
        </w:rPr>
        <w:t>n</w:t>
      </w:r>
      <w:r w:rsidRPr="00E241EE">
        <w:rPr>
          <w:rFonts w:asciiTheme="minorHAnsi" w:hAnsiTheme="minorHAnsi"/>
        </w:rPr>
        <w:t>in</w:t>
      </w:r>
      <w:r w:rsidR="00203C54" w:rsidRPr="00E241EE">
        <w:rPr>
          <w:rFonts w:asciiTheme="minorHAnsi" w:hAnsiTheme="minorHAnsi"/>
        </w:rPr>
        <w:t xml:space="preserve"> </w:t>
      </w:r>
      <w:r w:rsidR="00A94FC0" w:rsidRPr="00E241EE">
        <w:rPr>
          <w:rFonts w:asciiTheme="minorHAnsi" w:hAnsiTheme="minorHAnsi"/>
        </w:rPr>
        <w:t>Süresi</w:t>
      </w:r>
    </w:p>
    <w:p w:rsidR="000F538F" w:rsidRPr="000F538F" w:rsidRDefault="000F538F" w:rsidP="000F538F">
      <w:pPr>
        <w:pStyle w:val="ListParagraph"/>
        <w:numPr>
          <w:ilvl w:val="1"/>
          <w:numId w:val="1"/>
        </w:numPr>
        <w:rPr>
          <w:rFonts w:eastAsia="Arial" w:cs="Arial"/>
          <w:b/>
          <w:color w:val="FF0000"/>
        </w:rPr>
      </w:pPr>
      <w:r w:rsidRPr="000F538F">
        <w:rPr>
          <w:rFonts w:eastAsia="Arial" w:cs="Arial"/>
          <w:b/>
          <w:color w:val="FF0000"/>
        </w:rPr>
        <w:t xml:space="preserve">İhale hizmet süresi İdari Şartname (2)(1)(f) maddesinde belirtilmiştir. </w:t>
      </w:r>
    </w:p>
    <w:p w:rsidR="006E51B6" w:rsidRPr="00E241EE" w:rsidRDefault="00C04B01" w:rsidP="00C04B01">
      <w:pPr>
        <w:pStyle w:val="ListParagraph"/>
        <w:numPr>
          <w:ilvl w:val="1"/>
          <w:numId w:val="1"/>
        </w:numPr>
        <w:jc w:val="both"/>
        <w:rPr>
          <w:rFonts w:eastAsia="Arial" w:cs="Arial"/>
        </w:rPr>
      </w:pPr>
      <w:r w:rsidRPr="00E241EE">
        <w:rPr>
          <w:rFonts w:eastAsia="Arial" w:cs="Arial"/>
        </w:rPr>
        <w:t xml:space="preserve">Taahhüt konusu </w:t>
      </w:r>
      <w:r w:rsidR="00E241EE" w:rsidRPr="00E241EE">
        <w:rPr>
          <w:rFonts w:eastAsia="Arial" w:cs="Arial"/>
        </w:rPr>
        <w:t xml:space="preserve">hizmetler </w:t>
      </w:r>
      <w:r w:rsidRPr="00E241EE">
        <w:rPr>
          <w:rFonts w:eastAsia="Arial" w:cs="Arial"/>
        </w:rPr>
        <w:t xml:space="preserve">için yapılacak sözleşmenin süresi, sözleşmenin </w:t>
      </w:r>
      <w:r w:rsidR="007054F0" w:rsidRPr="00E241EE">
        <w:rPr>
          <w:rFonts w:eastAsia="Arial" w:cs="Arial"/>
        </w:rPr>
        <w:t xml:space="preserve">imzalandığı tarihten itibaren </w:t>
      </w:r>
      <w:r w:rsidR="00E241EE" w:rsidRPr="00E241EE">
        <w:rPr>
          <w:rFonts w:eastAsia="Arial" w:cs="Arial"/>
          <w:b/>
          <w:color w:val="FF0000"/>
        </w:rPr>
        <w:t>180</w:t>
      </w:r>
      <w:r w:rsidR="007054F0" w:rsidRPr="00E241EE">
        <w:rPr>
          <w:rFonts w:eastAsia="Arial" w:cs="Arial"/>
          <w:b/>
          <w:color w:val="FF0000"/>
        </w:rPr>
        <w:t xml:space="preserve"> (</w:t>
      </w:r>
      <w:proofErr w:type="spellStart"/>
      <w:r w:rsidR="00E241EE" w:rsidRPr="00E241EE">
        <w:rPr>
          <w:rFonts w:eastAsia="Arial" w:cs="Arial"/>
          <w:b/>
          <w:color w:val="FF0000"/>
        </w:rPr>
        <w:t>yüzseksen</w:t>
      </w:r>
      <w:proofErr w:type="spellEnd"/>
      <w:r w:rsidRPr="00E241EE">
        <w:rPr>
          <w:rFonts w:eastAsia="Arial" w:cs="Arial"/>
          <w:b/>
          <w:color w:val="FF0000"/>
        </w:rPr>
        <w:t xml:space="preserve">) </w:t>
      </w:r>
      <w:r w:rsidR="00216594">
        <w:rPr>
          <w:rFonts w:eastAsia="Arial" w:cs="Arial"/>
          <w:b/>
          <w:color w:val="FF0000"/>
        </w:rPr>
        <w:t xml:space="preserve">takvim </w:t>
      </w:r>
      <w:r w:rsidR="00E241EE" w:rsidRPr="00E241EE">
        <w:rPr>
          <w:rFonts w:eastAsia="Arial" w:cs="Arial"/>
          <w:b/>
          <w:color w:val="FF0000"/>
        </w:rPr>
        <w:t>gün</w:t>
      </w:r>
      <w:r w:rsidR="00216594">
        <w:rPr>
          <w:rFonts w:eastAsia="Arial" w:cs="Arial"/>
          <w:b/>
          <w:color w:val="FF0000"/>
        </w:rPr>
        <w:t>ü</w:t>
      </w:r>
      <w:r w:rsidR="00E241EE" w:rsidRPr="00E241EE">
        <w:rPr>
          <w:rFonts w:eastAsia="Arial" w:cs="Arial"/>
          <w:b/>
          <w:color w:val="FF0000"/>
        </w:rPr>
        <w:t>dür</w:t>
      </w:r>
      <w:r w:rsidRPr="00E241EE">
        <w:rPr>
          <w:rFonts w:eastAsia="Arial" w:cs="Arial"/>
          <w:b/>
          <w:color w:val="FF0000"/>
        </w:rPr>
        <w:t>.</w:t>
      </w:r>
    </w:p>
    <w:p w:rsidR="00203C54" w:rsidRPr="00E241EE" w:rsidRDefault="00E241EE" w:rsidP="00203C54">
      <w:pPr>
        <w:pStyle w:val="ListParagraph"/>
        <w:numPr>
          <w:ilvl w:val="1"/>
          <w:numId w:val="1"/>
        </w:numPr>
        <w:jc w:val="both"/>
        <w:rPr>
          <w:rFonts w:eastAsia="Arial" w:cs="Arial"/>
        </w:rPr>
      </w:pPr>
      <w:r w:rsidRPr="00E241EE">
        <w:rPr>
          <w:rFonts w:eastAsia="Arial" w:cs="Arial"/>
        </w:rPr>
        <w:t>Hizmet</w:t>
      </w:r>
      <w:r w:rsidR="00294968" w:rsidRPr="00E241EE">
        <w:rPr>
          <w:rFonts w:eastAsia="Arial" w:cs="Arial"/>
        </w:rPr>
        <w:t xml:space="preserve"> </w:t>
      </w:r>
      <w:r w:rsidR="0043040A" w:rsidRPr="00E241EE">
        <w:rPr>
          <w:rFonts w:eastAsia="Arial" w:cs="Arial"/>
        </w:rPr>
        <w:t xml:space="preserve">için imzalanacak sözleşme </w:t>
      </w:r>
      <w:r w:rsidRPr="00E241EE">
        <w:rPr>
          <w:rFonts w:eastAsia="Arial" w:cs="Arial"/>
          <w:b/>
          <w:bCs/>
          <w:color w:val="FF0000"/>
          <w:u w:color="FF0000"/>
        </w:rPr>
        <w:t>180 (</w:t>
      </w:r>
      <w:proofErr w:type="spellStart"/>
      <w:r w:rsidRPr="00E241EE">
        <w:rPr>
          <w:rFonts w:eastAsia="Arial" w:cs="Arial"/>
          <w:b/>
          <w:bCs/>
          <w:color w:val="FF0000"/>
          <w:u w:color="FF0000"/>
        </w:rPr>
        <w:t>yüzseksen</w:t>
      </w:r>
      <w:proofErr w:type="spellEnd"/>
      <w:r w:rsidRPr="00E241EE">
        <w:rPr>
          <w:rFonts w:eastAsia="Arial" w:cs="Arial"/>
          <w:b/>
          <w:bCs/>
          <w:color w:val="FF0000"/>
          <w:u w:color="FF0000"/>
        </w:rPr>
        <w:t xml:space="preserve">) </w:t>
      </w:r>
      <w:r w:rsidR="00216594">
        <w:rPr>
          <w:rFonts w:eastAsia="Arial" w:cs="Arial"/>
          <w:b/>
          <w:bCs/>
          <w:color w:val="FF0000"/>
          <w:u w:color="FF0000"/>
        </w:rPr>
        <w:t xml:space="preserve">takvim </w:t>
      </w:r>
      <w:r w:rsidRPr="00E241EE">
        <w:rPr>
          <w:rFonts w:eastAsia="Arial" w:cs="Arial"/>
          <w:b/>
          <w:bCs/>
          <w:color w:val="FF0000"/>
          <w:u w:color="FF0000"/>
        </w:rPr>
        <w:t>gün</w:t>
      </w:r>
      <w:r w:rsidR="00216594">
        <w:rPr>
          <w:rFonts w:eastAsia="Arial" w:cs="Arial"/>
          <w:b/>
          <w:bCs/>
          <w:color w:val="FF0000"/>
          <w:u w:color="FF0000"/>
        </w:rPr>
        <w:t>ü</w:t>
      </w:r>
      <w:r w:rsidR="0043040A" w:rsidRPr="00E241EE">
        <w:rPr>
          <w:rFonts w:eastAsia="Arial" w:cs="Arial"/>
          <w:b/>
          <w:bCs/>
          <w:color w:val="FF0000"/>
          <w:u w:color="FF0000"/>
        </w:rPr>
        <w:t xml:space="preserve"> olacaktır</w:t>
      </w:r>
      <w:r w:rsidR="00090577" w:rsidRPr="00E241EE">
        <w:rPr>
          <w:rFonts w:eastAsia="Arial" w:cs="Arial"/>
        </w:rPr>
        <w:t xml:space="preserve">. </w:t>
      </w:r>
    </w:p>
    <w:p w:rsidR="00203C54" w:rsidRPr="00E241EE" w:rsidRDefault="00203C54" w:rsidP="002954E2">
      <w:pPr>
        <w:pStyle w:val="Heading1"/>
        <w:rPr>
          <w:rFonts w:asciiTheme="minorHAnsi" w:hAnsiTheme="minorHAnsi"/>
        </w:rPr>
      </w:pPr>
      <w:r w:rsidRPr="00E241EE">
        <w:rPr>
          <w:rFonts w:asciiTheme="minorHAnsi" w:hAnsiTheme="minorHAnsi"/>
        </w:rPr>
        <w:t>Hizmetlerin Teslim Alma Şekli</w:t>
      </w:r>
      <w:r w:rsidR="006E51B6" w:rsidRPr="00E241EE">
        <w:rPr>
          <w:rFonts w:asciiTheme="minorHAnsi" w:hAnsiTheme="minorHAnsi"/>
        </w:rPr>
        <w:t xml:space="preserve"> ve Şartları</w:t>
      </w:r>
    </w:p>
    <w:p w:rsidR="00203C54" w:rsidRPr="00E241EE" w:rsidRDefault="00E241EE" w:rsidP="006E51B6">
      <w:pPr>
        <w:pStyle w:val="Heading2"/>
        <w:numPr>
          <w:ilvl w:val="1"/>
          <w:numId w:val="1"/>
        </w:numPr>
        <w:rPr>
          <w:rFonts w:asciiTheme="minorHAnsi" w:eastAsia="Arial" w:hAnsiTheme="minorHAnsi"/>
        </w:rPr>
      </w:pPr>
      <w:r w:rsidRPr="00E241EE">
        <w:rPr>
          <w:rFonts w:asciiTheme="minorHAnsi" w:eastAsia="Arial" w:hAnsiTheme="minorHAnsi"/>
        </w:rPr>
        <w:t>Hizmetin</w:t>
      </w:r>
      <w:r w:rsidR="00203C54" w:rsidRPr="00E241EE">
        <w:rPr>
          <w:rFonts w:asciiTheme="minorHAnsi" w:eastAsia="Arial" w:hAnsiTheme="minorHAnsi"/>
        </w:rPr>
        <w:t xml:space="preserve"> teslim edilme/işin yapılma yeri veya yerleri </w:t>
      </w:r>
    </w:p>
    <w:p w:rsidR="006E51B6" w:rsidRPr="00E241EE" w:rsidRDefault="00203C54" w:rsidP="00203C54">
      <w:pPr>
        <w:pStyle w:val="ListParagraph"/>
        <w:numPr>
          <w:ilvl w:val="2"/>
          <w:numId w:val="1"/>
        </w:numPr>
        <w:jc w:val="both"/>
        <w:rPr>
          <w:rFonts w:eastAsia="Arial" w:cs="Arial"/>
        </w:rPr>
      </w:pPr>
      <w:r w:rsidRPr="00E241EE">
        <w:rPr>
          <w:rFonts w:eastAsia="Arial" w:cs="Arial"/>
        </w:rPr>
        <w:t xml:space="preserve">Söz konusu tüm </w:t>
      </w:r>
      <w:r w:rsidR="004F4666" w:rsidRPr="00E241EE">
        <w:rPr>
          <w:rFonts w:eastAsia="Arial" w:cs="Arial"/>
        </w:rPr>
        <w:t>hizmetler, Bilgi</w:t>
      </w:r>
      <w:r w:rsidR="0000265C">
        <w:rPr>
          <w:rFonts w:eastAsia="Arial" w:cs="Arial"/>
          <w:b/>
          <w:bCs/>
        </w:rPr>
        <w:t xml:space="preserve"> Teknolojileri ve Haberleşme Kurumu, Rauf Raif Denktaş Caddesi</w:t>
      </w:r>
      <w:r w:rsidR="00E60CA4" w:rsidRPr="00E241EE">
        <w:rPr>
          <w:rFonts w:eastAsia="Arial" w:cs="Arial"/>
          <w:b/>
          <w:bCs/>
        </w:rPr>
        <w:t>,</w:t>
      </w:r>
      <w:r w:rsidRPr="00E241EE">
        <w:rPr>
          <w:rFonts w:eastAsia="Arial" w:cs="Arial"/>
          <w:b/>
          <w:bCs/>
        </w:rPr>
        <w:t xml:space="preserve"> </w:t>
      </w:r>
      <w:proofErr w:type="spellStart"/>
      <w:r w:rsidR="0000265C">
        <w:rPr>
          <w:rFonts w:eastAsia="Arial" w:cs="Arial"/>
          <w:b/>
          <w:bCs/>
        </w:rPr>
        <w:t>Aydemet</w:t>
      </w:r>
      <w:proofErr w:type="spellEnd"/>
      <w:r w:rsidRPr="00E241EE">
        <w:rPr>
          <w:rFonts w:eastAsia="Arial" w:cs="Arial"/>
          <w:b/>
          <w:bCs/>
        </w:rPr>
        <w:t xml:space="preserve"> – LEFKOŞA / KKTC</w:t>
      </w:r>
      <w:r w:rsidRPr="00E241EE">
        <w:rPr>
          <w:rFonts w:eastAsia="Arial" w:cs="Arial"/>
        </w:rPr>
        <w:t xml:space="preserve"> adresine teslim edilecektir. Teslim edilen</w:t>
      </w:r>
      <w:r w:rsidR="00E241EE" w:rsidRPr="00E241EE">
        <w:rPr>
          <w:rFonts w:eastAsia="Arial" w:cs="Arial"/>
        </w:rPr>
        <w:t xml:space="preserve"> hizmetlerin </w:t>
      </w:r>
      <w:r w:rsidRPr="00E241EE">
        <w:rPr>
          <w:rFonts w:eastAsia="Arial" w:cs="Arial"/>
        </w:rPr>
        <w:t xml:space="preserve">kesin kabulü </w:t>
      </w:r>
      <w:r w:rsidR="002D5F3C" w:rsidRPr="00E241EE">
        <w:rPr>
          <w:rFonts w:eastAsia="Arial" w:cs="Arial"/>
        </w:rPr>
        <w:t xml:space="preserve">Kurum </w:t>
      </w:r>
      <w:r w:rsidRPr="00E241EE">
        <w:rPr>
          <w:rFonts w:eastAsia="Arial" w:cs="Arial"/>
        </w:rPr>
        <w:t xml:space="preserve">tarafından yapılacaktır. </w:t>
      </w:r>
    </w:p>
    <w:p w:rsidR="006E51B6" w:rsidRPr="00E241EE" w:rsidRDefault="00203C54" w:rsidP="006E51B6">
      <w:pPr>
        <w:pStyle w:val="ListParagraph"/>
        <w:numPr>
          <w:ilvl w:val="1"/>
          <w:numId w:val="1"/>
        </w:numPr>
        <w:jc w:val="both"/>
        <w:rPr>
          <w:rFonts w:eastAsia="Arial" w:cs="Arial"/>
        </w:rPr>
      </w:pPr>
      <w:r w:rsidRPr="00E241EE">
        <w:rPr>
          <w:rFonts w:eastAsia="Arial" w:cs="Arial"/>
        </w:rPr>
        <w:t xml:space="preserve">Taahhüt edilen </w:t>
      </w:r>
      <w:r w:rsidR="00B844A7" w:rsidRPr="00E241EE">
        <w:rPr>
          <w:rFonts w:eastAsia="Arial" w:cs="Arial"/>
        </w:rPr>
        <w:t xml:space="preserve">hizmetlerin </w:t>
      </w:r>
      <w:r w:rsidRPr="00E241EE">
        <w:rPr>
          <w:rFonts w:eastAsia="Arial" w:cs="Arial"/>
        </w:rPr>
        <w:t xml:space="preserve">son teslim günü tatil gününe tesadüf ettiği takdirde teslimat, tatili müteakip ilk iş gününde yapılacaktır. Bundan dolayı gecikme </w:t>
      </w:r>
      <w:r w:rsidR="00AC4D00" w:rsidRPr="00E241EE">
        <w:rPr>
          <w:rFonts w:eastAsia="Arial" w:cs="Arial"/>
        </w:rPr>
        <w:t>cezası</w:t>
      </w:r>
      <w:r w:rsidRPr="00E241EE">
        <w:rPr>
          <w:rFonts w:eastAsia="Arial" w:cs="Arial"/>
        </w:rPr>
        <w:t xml:space="preserve"> alınmaz. Bu son teslim günü tatil gününe rastlayan teslimatlar, tatil gününü takip eden ilk iş gününde yapılmaz ise, bu </w:t>
      </w:r>
      <w:r w:rsidRPr="00457788">
        <w:rPr>
          <w:rFonts w:eastAsia="Arial" w:cs="Arial"/>
        </w:rPr>
        <w:t xml:space="preserve">şartnamenin </w:t>
      </w:r>
      <w:r w:rsidR="00484176" w:rsidRPr="00457788">
        <w:rPr>
          <w:rFonts w:eastAsia="Arial" w:cs="Arial"/>
          <w:u w:color="FF0000"/>
        </w:rPr>
        <w:t>1</w:t>
      </w:r>
      <w:r w:rsidR="004024DF" w:rsidRPr="00457788">
        <w:rPr>
          <w:rFonts w:eastAsia="Arial" w:cs="Arial"/>
          <w:u w:color="FF0000"/>
        </w:rPr>
        <w:t>3</w:t>
      </w:r>
      <w:r w:rsidR="00484176" w:rsidRPr="00457788">
        <w:rPr>
          <w:rFonts w:eastAsia="Arial" w:cs="Arial"/>
          <w:u w:color="FF0000"/>
        </w:rPr>
        <w:t>.üncü</w:t>
      </w:r>
      <w:r w:rsidRPr="004024DF">
        <w:rPr>
          <w:rFonts w:eastAsia="Arial" w:cs="Arial"/>
          <w:u w:color="FF0000"/>
        </w:rPr>
        <w:t xml:space="preserve"> madde</w:t>
      </w:r>
      <w:r w:rsidRPr="00E241EE">
        <w:rPr>
          <w:rFonts w:eastAsia="Arial" w:cs="Arial"/>
        </w:rPr>
        <w:t xml:space="preserve"> hükümleri uygulanır. Teslimatlar, iş günlerinde ve saat </w:t>
      </w:r>
      <w:r w:rsidR="009C77BC">
        <w:rPr>
          <w:rFonts w:eastAsia="Arial" w:cs="Arial"/>
        </w:rPr>
        <w:t>14</w:t>
      </w:r>
      <w:r w:rsidRPr="00E241EE">
        <w:rPr>
          <w:rFonts w:eastAsia="Arial" w:cs="Arial"/>
        </w:rPr>
        <w:t>.00’dan önce yapılır.</w:t>
      </w:r>
    </w:p>
    <w:p w:rsidR="00203C54" w:rsidRPr="00E241EE" w:rsidRDefault="00203C54" w:rsidP="0032703C">
      <w:pPr>
        <w:pStyle w:val="ListParagraph"/>
        <w:numPr>
          <w:ilvl w:val="1"/>
          <w:numId w:val="1"/>
        </w:numPr>
        <w:jc w:val="both"/>
        <w:rPr>
          <w:rFonts w:eastAsia="Arial" w:cs="Arial"/>
        </w:rPr>
      </w:pPr>
      <w:r w:rsidRPr="00E241EE">
        <w:rPr>
          <w:rFonts w:eastAsia="Arial" w:cs="Arial"/>
        </w:rPr>
        <w:t xml:space="preserve">Sözleşme imzalandıktan sonra, </w:t>
      </w:r>
      <w:r w:rsidR="0032703C" w:rsidRPr="0032703C">
        <w:rPr>
          <w:rFonts w:eastAsia="Arial" w:cs="Arial"/>
        </w:rPr>
        <w:t xml:space="preserve">Kamu İhale Yasası ve bu Yasa altında çıkartılan </w:t>
      </w:r>
      <w:r w:rsidR="0032703C">
        <w:rPr>
          <w:rFonts w:eastAsia="Arial" w:cs="Arial"/>
        </w:rPr>
        <w:t>tüzüklerde</w:t>
      </w:r>
      <w:r w:rsidR="0032703C" w:rsidRPr="0032703C">
        <w:rPr>
          <w:rFonts w:eastAsia="Arial" w:cs="Arial"/>
        </w:rPr>
        <w:t xml:space="preserve"> </w:t>
      </w:r>
      <w:r w:rsidRPr="00E241EE">
        <w:rPr>
          <w:rFonts w:eastAsia="Arial" w:cs="Arial"/>
        </w:rPr>
        <w:t xml:space="preserve">belirtilen şartlar saklı kalmak koşulu ile gerektiğinde </w:t>
      </w:r>
      <w:r w:rsidR="009D55FE" w:rsidRPr="00E241EE">
        <w:rPr>
          <w:rFonts w:eastAsia="Arial" w:cs="Arial"/>
        </w:rPr>
        <w:t>Kurum’un</w:t>
      </w:r>
      <w:r w:rsidRPr="00E241EE">
        <w:rPr>
          <w:rFonts w:eastAsia="Arial" w:cs="Arial"/>
        </w:rPr>
        <w:t xml:space="preserve"> isteği/onayı doğrultusunda aşağıda belirtilen hususlarda sözleşme hükümlerinde değişiklik yapılabilir.  </w:t>
      </w:r>
    </w:p>
    <w:p w:rsidR="00203C54" w:rsidRPr="00E241EE" w:rsidRDefault="00203C54" w:rsidP="00203C54">
      <w:pPr>
        <w:jc w:val="both"/>
        <w:rPr>
          <w:rFonts w:eastAsia="Arial" w:cs="Arial"/>
        </w:rPr>
      </w:pPr>
      <w:r w:rsidRPr="00E241EE">
        <w:rPr>
          <w:rFonts w:eastAsia="Arial" w:cs="Arial"/>
        </w:rPr>
        <w:tab/>
        <w:t>(1)</w:t>
      </w:r>
      <w:r w:rsidRPr="00E241EE">
        <w:rPr>
          <w:rFonts w:eastAsia="Arial" w:cs="Arial"/>
        </w:rPr>
        <w:tab/>
        <w:t>İşin yapılma veya teslim yeri/teslim şekli,</w:t>
      </w:r>
    </w:p>
    <w:p w:rsidR="00203C54" w:rsidRPr="00E241EE" w:rsidRDefault="00203C54" w:rsidP="004F1423">
      <w:pPr>
        <w:pStyle w:val="ListeParagraf1"/>
        <w:ind w:left="1440" w:hanging="731"/>
        <w:rPr>
          <w:rFonts w:asciiTheme="minorHAnsi" w:eastAsia="Arial" w:hAnsiTheme="minorHAnsi" w:cs="Arial"/>
          <w:sz w:val="22"/>
          <w:szCs w:val="22"/>
          <w:lang w:val="tr-TR"/>
        </w:rPr>
      </w:pPr>
      <w:r w:rsidRPr="00E241EE">
        <w:rPr>
          <w:rFonts w:asciiTheme="minorHAnsi" w:eastAsia="Arial" w:hAnsiTheme="minorHAnsi" w:cs="Arial"/>
          <w:sz w:val="22"/>
          <w:szCs w:val="22"/>
          <w:lang w:val="tr-TR"/>
        </w:rPr>
        <w:t>(2)</w:t>
      </w:r>
      <w:r w:rsidRPr="00E241EE">
        <w:rPr>
          <w:rFonts w:asciiTheme="minorHAnsi" w:eastAsia="Arial" w:hAnsiTheme="minorHAnsi" w:cs="Arial"/>
          <w:sz w:val="22"/>
          <w:szCs w:val="22"/>
          <w:lang w:val="tr-TR"/>
        </w:rPr>
        <w:tab/>
        <w:t xml:space="preserve">İşin süresinden önce yapılması veya teslim edilmesi kaydıyla, işin süresi ve bu süreye uygun olarak ödeme şartları, </w:t>
      </w:r>
    </w:p>
    <w:p w:rsidR="00203C54" w:rsidRPr="00E241EE" w:rsidRDefault="00203C54" w:rsidP="008E1B44">
      <w:pPr>
        <w:pStyle w:val="BodyText"/>
        <w:numPr>
          <w:ilvl w:val="0"/>
          <w:numId w:val="2"/>
        </w:numPr>
        <w:tabs>
          <w:tab w:val="clear" w:pos="709"/>
          <w:tab w:val="num" w:pos="1440"/>
        </w:tabs>
        <w:spacing w:line="240" w:lineRule="auto"/>
        <w:ind w:left="1440" w:right="45" w:hanging="731"/>
        <w:rPr>
          <w:rFonts w:asciiTheme="minorHAnsi" w:hAnsiTheme="minorHAnsi"/>
          <w:b w:val="0"/>
          <w:bCs w:val="0"/>
          <w:sz w:val="22"/>
          <w:szCs w:val="22"/>
        </w:rPr>
      </w:pPr>
      <w:r w:rsidRPr="00E241EE">
        <w:rPr>
          <w:rFonts w:asciiTheme="minorHAnsi" w:hAnsiTheme="minorHAnsi"/>
          <w:b w:val="0"/>
          <w:bCs w:val="0"/>
          <w:sz w:val="22"/>
          <w:szCs w:val="22"/>
        </w:rPr>
        <w:t xml:space="preserve">Yapılan sözleşmelerde </w:t>
      </w:r>
      <w:r w:rsidR="009D55FE" w:rsidRPr="00E241EE">
        <w:rPr>
          <w:rFonts w:asciiTheme="minorHAnsi" w:hAnsiTheme="minorHAnsi"/>
          <w:b w:val="0"/>
          <w:bCs w:val="0"/>
          <w:sz w:val="22"/>
          <w:szCs w:val="22"/>
        </w:rPr>
        <w:t>Kurumdan</w:t>
      </w:r>
      <w:r w:rsidRPr="00E241EE">
        <w:rPr>
          <w:rFonts w:asciiTheme="minorHAnsi" w:hAnsiTheme="minorHAnsi"/>
          <w:b w:val="0"/>
          <w:bCs w:val="0"/>
          <w:sz w:val="22"/>
          <w:szCs w:val="22"/>
        </w:rPr>
        <w:t xml:space="preserve"> kaynaklanan sınırlı maddi ve teknik hataların düzeltilmesi. </w:t>
      </w:r>
    </w:p>
    <w:p w:rsidR="00534243" w:rsidRPr="005B7303" w:rsidRDefault="006E51B6" w:rsidP="00534243">
      <w:pPr>
        <w:pStyle w:val="Heading1"/>
        <w:rPr>
          <w:rFonts w:asciiTheme="minorHAnsi" w:hAnsiTheme="minorHAnsi"/>
        </w:rPr>
      </w:pPr>
      <w:r w:rsidRPr="007054F0">
        <w:rPr>
          <w:rFonts w:asciiTheme="minorHAnsi" w:hAnsiTheme="minorHAnsi"/>
        </w:rPr>
        <w:t>Teminata İlişkin Hükümler</w:t>
      </w:r>
    </w:p>
    <w:p w:rsidR="00534243" w:rsidRPr="00534243" w:rsidRDefault="00534243" w:rsidP="00534243">
      <w:pPr>
        <w:pStyle w:val="ListParagraph"/>
        <w:numPr>
          <w:ilvl w:val="1"/>
          <w:numId w:val="1"/>
        </w:numPr>
        <w:jc w:val="both"/>
        <w:rPr>
          <w:rFonts w:eastAsia="Arial" w:cstheme="majorBidi"/>
          <w:color w:val="2E74B5" w:themeColor="accent1" w:themeShade="BF"/>
          <w:sz w:val="26"/>
          <w:szCs w:val="26"/>
        </w:rPr>
      </w:pPr>
      <w:r w:rsidRPr="00534243">
        <w:rPr>
          <w:rFonts w:eastAsia="Arial" w:cstheme="majorBidi"/>
          <w:color w:val="2E74B5" w:themeColor="accent1" w:themeShade="BF"/>
          <w:sz w:val="26"/>
          <w:szCs w:val="26"/>
        </w:rPr>
        <w:t>Kesin teminat</w:t>
      </w:r>
    </w:p>
    <w:p w:rsidR="008C7961" w:rsidRDefault="00534243" w:rsidP="00534243">
      <w:pPr>
        <w:pStyle w:val="ListParagraph"/>
        <w:numPr>
          <w:ilvl w:val="2"/>
          <w:numId w:val="1"/>
        </w:numPr>
        <w:jc w:val="both"/>
        <w:rPr>
          <w:rFonts w:eastAsia="Arial" w:cs="Arial"/>
        </w:rPr>
      </w:pPr>
      <w:r w:rsidRPr="00534243">
        <w:rPr>
          <w:rFonts w:eastAsia="Arial" w:cs="Arial"/>
        </w:rPr>
        <w:t xml:space="preserve">Kesin teminat </w:t>
      </w:r>
      <w:r>
        <w:rPr>
          <w:rFonts w:eastAsia="Arial" w:cs="Arial"/>
        </w:rPr>
        <w:t>miktarı ihale bedelinin %5’i kadardır.</w:t>
      </w:r>
    </w:p>
    <w:p w:rsidR="00534243" w:rsidRDefault="00457788" w:rsidP="008C7961">
      <w:pPr>
        <w:pStyle w:val="ListParagraph"/>
        <w:numPr>
          <w:ilvl w:val="2"/>
          <w:numId w:val="1"/>
        </w:numPr>
        <w:ind w:left="993" w:hanging="579"/>
        <w:jc w:val="both"/>
        <w:rPr>
          <w:rFonts w:eastAsia="Arial" w:cs="Arial"/>
        </w:rPr>
      </w:pPr>
      <w:r>
        <w:rPr>
          <w:rFonts w:eastAsia="Arial" w:cs="Arial"/>
        </w:rPr>
        <w:t>Kesin teminat, madde 8</w:t>
      </w:r>
      <w:r w:rsidR="008C7961">
        <w:rPr>
          <w:rFonts w:eastAsia="Arial" w:cs="Arial"/>
        </w:rPr>
        <w:t>.2 uyarınca, Kurum tarafından yapılacak ara ödeme aşamasında, ara ödeme miktarına tamamlanacaktır.</w:t>
      </w:r>
      <w:r w:rsidR="00534243">
        <w:rPr>
          <w:rFonts w:eastAsia="Arial" w:cs="Arial"/>
        </w:rPr>
        <w:t xml:space="preserve"> </w:t>
      </w:r>
    </w:p>
    <w:p w:rsidR="00534243" w:rsidRDefault="00534243" w:rsidP="00534243">
      <w:pPr>
        <w:pStyle w:val="ListParagraph"/>
        <w:numPr>
          <w:ilvl w:val="2"/>
          <w:numId w:val="1"/>
        </w:numPr>
        <w:jc w:val="both"/>
        <w:rPr>
          <w:rFonts w:eastAsia="Arial" w:cs="Arial"/>
        </w:rPr>
      </w:pPr>
      <w:r>
        <w:rPr>
          <w:rFonts w:eastAsia="Arial" w:cs="Arial"/>
        </w:rPr>
        <w:t>Sözleşme imz</w:t>
      </w:r>
      <w:r w:rsidR="007C7C8E">
        <w:rPr>
          <w:rFonts w:eastAsia="Arial" w:cs="Arial"/>
        </w:rPr>
        <w:t>a</w:t>
      </w:r>
      <w:r>
        <w:rPr>
          <w:rFonts w:eastAsia="Arial" w:cs="Arial"/>
        </w:rPr>
        <w:t>lanma aşamasında Kurum’a teslim edilecektir.</w:t>
      </w:r>
    </w:p>
    <w:p w:rsidR="00534243" w:rsidRPr="00156625" w:rsidRDefault="00534243" w:rsidP="00534243">
      <w:pPr>
        <w:pStyle w:val="ListParagraph"/>
        <w:numPr>
          <w:ilvl w:val="2"/>
          <w:numId w:val="1"/>
        </w:numPr>
        <w:jc w:val="both"/>
        <w:rPr>
          <w:rFonts w:eastAsia="Arial" w:cs="Arial"/>
        </w:rPr>
      </w:pPr>
      <w:r w:rsidRPr="00156625">
        <w:rPr>
          <w:rFonts w:eastAsia="Arial" w:cs="Arial"/>
        </w:rPr>
        <w:lastRenderedPageBreak/>
        <w:t xml:space="preserve">Kesin teminatın süresi </w:t>
      </w:r>
      <w:r w:rsidRPr="00156625">
        <w:rPr>
          <w:rFonts w:eastAsia="Arial" w:cs="Arial"/>
          <w:b/>
          <w:color w:val="FF0000"/>
        </w:rPr>
        <w:t xml:space="preserve">en az </w:t>
      </w:r>
      <w:r w:rsidR="00E241EE" w:rsidRPr="00156625">
        <w:rPr>
          <w:rFonts w:eastAsia="Arial" w:cs="Arial"/>
          <w:b/>
          <w:color w:val="FF0000"/>
        </w:rPr>
        <w:t>240 gün</w:t>
      </w:r>
      <w:r w:rsidRPr="00156625">
        <w:rPr>
          <w:rFonts w:eastAsia="Arial" w:cs="Arial"/>
        </w:rPr>
        <w:t xml:space="preserve"> olacaktır.</w:t>
      </w:r>
    </w:p>
    <w:p w:rsidR="00D83F67" w:rsidRPr="00156625" w:rsidRDefault="00D83F67" w:rsidP="00E241EE">
      <w:pPr>
        <w:pStyle w:val="ListParagraph"/>
        <w:numPr>
          <w:ilvl w:val="2"/>
          <w:numId w:val="1"/>
        </w:numPr>
        <w:jc w:val="both"/>
        <w:rPr>
          <w:rFonts w:eastAsia="Arial" w:cs="Arial"/>
        </w:rPr>
      </w:pPr>
      <w:r w:rsidRPr="00156625">
        <w:rPr>
          <w:rFonts w:eastAsia="Arial" w:cs="Arial"/>
        </w:rPr>
        <w:t xml:space="preserve">Kesin teminat </w:t>
      </w:r>
      <w:r w:rsidR="00832DC7" w:rsidRPr="00E241EE">
        <w:rPr>
          <w:rFonts w:eastAsia="Arial" w:cs="Arial"/>
          <w:u w:val="single"/>
        </w:rPr>
        <w:t>Piyasa Analizi Danışmanlık Hizmet</w:t>
      </w:r>
      <w:r w:rsidR="00832DC7">
        <w:rPr>
          <w:rFonts w:eastAsia="Arial" w:cs="Arial"/>
          <w:u w:val="single"/>
        </w:rPr>
        <w:t>i</w:t>
      </w:r>
      <w:r w:rsidR="00E241EE" w:rsidRPr="00156625">
        <w:rPr>
          <w:rFonts w:eastAsia="Arial" w:cs="Arial"/>
          <w:u w:val="single"/>
        </w:rPr>
        <w:t xml:space="preserve"> </w:t>
      </w:r>
      <w:r w:rsidRPr="00156625">
        <w:rPr>
          <w:rFonts w:eastAsia="Arial" w:cs="Arial"/>
        </w:rPr>
        <w:t>için verilecektir.</w:t>
      </w:r>
    </w:p>
    <w:p w:rsidR="00203C54" w:rsidRPr="00C224EB" w:rsidRDefault="00203C54" w:rsidP="006E51B6">
      <w:pPr>
        <w:pStyle w:val="Heading2"/>
        <w:numPr>
          <w:ilvl w:val="1"/>
          <w:numId w:val="1"/>
        </w:numPr>
        <w:rPr>
          <w:rFonts w:asciiTheme="minorHAnsi" w:eastAsia="Arial" w:hAnsiTheme="minorHAnsi"/>
        </w:rPr>
      </w:pPr>
      <w:r w:rsidRPr="00156625">
        <w:rPr>
          <w:rFonts w:asciiTheme="minorHAnsi" w:eastAsia="Arial" w:hAnsiTheme="minorHAnsi"/>
        </w:rPr>
        <w:t>K</w:t>
      </w:r>
      <w:r w:rsidR="006E51B6" w:rsidRPr="00156625">
        <w:rPr>
          <w:rFonts w:asciiTheme="minorHAnsi" w:eastAsia="Arial" w:hAnsiTheme="minorHAnsi"/>
        </w:rPr>
        <w:t>esin teminatın</w:t>
      </w:r>
      <w:r w:rsidR="006E51B6" w:rsidRPr="00C224EB">
        <w:rPr>
          <w:rFonts w:asciiTheme="minorHAnsi" w:eastAsia="Arial" w:hAnsiTheme="minorHAnsi"/>
        </w:rPr>
        <w:t xml:space="preserve"> </w:t>
      </w:r>
      <w:r w:rsidR="000F538F">
        <w:rPr>
          <w:rFonts w:asciiTheme="minorHAnsi" w:eastAsia="Arial" w:hAnsiTheme="minorHAnsi"/>
        </w:rPr>
        <w:t>İadesi</w:t>
      </w:r>
    </w:p>
    <w:p w:rsidR="006E51B6" w:rsidRPr="007054F0" w:rsidRDefault="00203C54" w:rsidP="006E51B6">
      <w:pPr>
        <w:pStyle w:val="ListParagraph"/>
        <w:numPr>
          <w:ilvl w:val="2"/>
          <w:numId w:val="1"/>
        </w:numPr>
        <w:jc w:val="both"/>
        <w:rPr>
          <w:rFonts w:eastAsia="Arial" w:cs="Arial"/>
        </w:rPr>
      </w:pPr>
      <w:r w:rsidRPr="007054F0">
        <w:rPr>
          <w:rFonts w:eastAsia="Arial" w:cs="Arial"/>
        </w:rPr>
        <w:t xml:space="preserve">Taahhüdün, sözleşme ve ihale dokümanı hükümlerine uygun olarak yerine getirildiği ve </w:t>
      </w:r>
      <w:r w:rsidR="002431A8" w:rsidRPr="004024DF">
        <w:rPr>
          <w:rFonts w:eastAsia="Arial" w:cs="Arial"/>
        </w:rPr>
        <w:t>Yüklenici</w:t>
      </w:r>
      <w:r w:rsidRPr="004024DF">
        <w:rPr>
          <w:rFonts w:eastAsia="Arial" w:cs="Arial"/>
        </w:rPr>
        <w:t xml:space="preserve">nin bu işten dolayı </w:t>
      </w:r>
      <w:r w:rsidR="00390D50" w:rsidRPr="004024DF">
        <w:rPr>
          <w:rFonts w:eastAsia="Arial" w:cs="Arial"/>
        </w:rPr>
        <w:t>Kurum’a</w:t>
      </w:r>
      <w:r w:rsidRPr="004024DF">
        <w:rPr>
          <w:rFonts w:eastAsia="Arial" w:cs="Arial"/>
        </w:rPr>
        <w:t xml:space="preserve"> herhangi bir borcunun olmadığının tespit edilmesini müteakip; iade edilir.</w:t>
      </w:r>
      <w:r w:rsidRPr="007054F0">
        <w:rPr>
          <w:rFonts w:eastAsia="Arial" w:cs="Arial"/>
        </w:rPr>
        <w:t xml:space="preserve"> </w:t>
      </w:r>
    </w:p>
    <w:p w:rsidR="00203C54" w:rsidRPr="007054F0" w:rsidRDefault="00203C54" w:rsidP="00203C54">
      <w:pPr>
        <w:pStyle w:val="ListParagraph"/>
        <w:numPr>
          <w:ilvl w:val="2"/>
          <w:numId w:val="1"/>
        </w:numPr>
        <w:jc w:val="both"/>
        <w:rPr>
          <w:rFonts w:eastAsia="Arial" w:cs="Arial"/>
        </w:rPr>
      </w:pPr>
      <w:r w:rsidRPr="007054F0">
        <w:rPr>
          <w:rFonts w:eastAsia="Arial" w:cs="Arial"/>
        </w:rPr>
        <w:t xml:space="preserve">Her ne suretle olursa olsun, </w:t>
      </w:r>
      <w:r w:rsidR="00390D50">
        <w:rPr>
          <w:rFonts w:eastAsia="Arial" w:cs="Arial"/>
        </w:rPr>
        <w:t>Kurum tarafından</w:t>
      </w:r>
      <w:r w:rsidRPr="007054F0">
        <w:rPr>
          <w:rFonts w:eastAsia="Arial" w:cs="Arial"/>
        </w:rPr>
        <w:t xml:space="preserve"> alınan teminatlar haczedilemez ve üzerine ihtiyati tedbir konulamaz.</w:t>
      </w:r>
    </w:p>
    <w:p w:rsidR="00FD2039" w:rsidRPr="0058511F" w:rsidRDefault="00FD2039" w:rsidP="002954E2">
      <w:pPr>
        <w:pStyle w:val="Heading1"/>
        <w:rPr>
          <w:rFonts w:asciiTheme="minorHAnsi" w:hAnsiTheme="minorHAnsi"/>
        </w:rPr>
      </w:pPr>
      <w:r w:rsidRPr="0058511F">
        <w:rPr>
          <w:rFonts w:asciiTheme="minorHAnsi" w:hAnsiTheme="minorHAnsi"/>
        </w:rPr>
        <w:t>Bildirim ve Tebligat Esasları</w:t>
      </w:r>
    </w:p>
    <w:p w:rsidR="00364E2A" w:rsidRPr="0063071C" w:rsidRDefault="00203C54" w:rsidP="0063071C">
      <w:pPr>
        <w:pStyle w:val="ListParagraph"/>
        <w:numPr>
          <w:ilvl w:val="1"/>
          <w:numId w:val="1"/>
        </w:numPr>
        <w:jc w:val="both"/>
        <w:rPr>
          <w:rFonts w:cstheme="majorBidi"/>
        </w:rPr>
      </w:pPr>
      <w:r w:rsidRPr="0058511F">
        <w:t>Bildirim ve tebligat; imza karşılığı elden, posta ve/veya kargo şirketleri ile yapılabilir. Bu yazılı bildirim, belgegeçer</w:t>
      </w:r>
      <w:r w:rsidR="00A6098B">
        <w:t xml:space="preserve"> </w:t>
      </w:r>
      <w:r w:rsidR="00822847" w:rsidRPr="0058511F">
        <w:t>(faks)</w:t>
      </w:r>
      <w:r w:rsidRPr="0058511F">
        <w:t xml:space="preserve"> veya elektronik posta ile yapıldığı takdirde, ayrıca evrak posta ile de gönderilir</w:t>
      </w:r>
      <w:r w:rsidR="007C7C8E">
        <w:t xml:space="preserve"> </w:t>
      </w:r>
      <w:r w:rsidR="00B844A7" w:rsidRPr="0058511F">
        <w:t>veya elden teslim edilir</w:t>
      </w:r>
      <w:r w:rsidRPr="0058511F">
        <w:t xml:space="preserve">. Ancak bildirimin elden veya kargo ile yapılması halinde ayrıca posta yolu ile gönderilmesine gerek yoktur. </w:t>
      </w:r>
    </w:p>
    <w:p w:rsidR="00FD2039" w:rsidRPr="009D2A6B" w:rsidRDefault="00FD2039" w:rsidP="002954E2">
      <w:pPr>
        <w:pStyle w:val="Heading1"/>
        <w:rPr>
          <w:rFonts w:asciiTheme="minorHAnsi" w:hAnsiTheme="minorHAnsi"/>
        </w:rPr>
      </w:pPr>
      <w:r w:rsidRPr="009D2A6B">
        <w:rPr>
          <w:rFonts w:asciiTheme="minorHAnsi" w:hAnsiTheme="minorHAnsi"/>
        </w:rPr>
        <w:t>Kısmi Teklif Verilmesi</w:t>
      </w:r>
    </w:p>
    <w:p w:rsidR="0006174E" w:rsidRPr="0014100F" w:rsidRDefault="00FD2039" w:rsidP="0014100F">
      <w:pPr>
        <w:pStyle w:val="ListParagraph"/>
        <w:numPr>
          <w:ilvl w:val="1"/>
          <w:numId w:val="1"/>
        </w:numPr>
        <w:jc w:val="both"/>
        <w:rPr>
          <w:rFonts w:eastAsia="Arial" w:cs="Arial"/>
        </w:rPr>
      </w:pPr>
      <w:r w:rsidRPr="009D2A6B">
        <w:rPr>
          <w:rFonts w:eastAsia="Arial" w:cs="Arial"/>
        </w:rPr>
        <w:t>B</w:t>
      </w:r>
      <w:r w:rsidR="00203C54" w:rsidRPr="009D2A6B">
        <w:rPr>
          <w:rFonts w:eastAsia="Arial" w:cs="Arial"/>
        </w:rPr>
        <w:t>u ihalede kısmi teklif kabul edilmeyecektir.</w:t>
      </w:r>
    </w:p>
    <w:p w:rsidR="006D2068" w:rsidRPr="009D2A6B" w:rsidRDefault="0006174E" w:rsidP="006D2068">
      <w:pPr>
        <w:pStyle w:val="Heading1"/>
        <w:rPr>
          <w:rFonts w:asciiTheme="minorHAnsi" w:hAnsiTheme="minorHAnsi"/>
        </w:rPr>
      </w:pPr>
      <w:r w:rsidRPr="009D2A6B">
        <w:rPr>
          <w:rFonts w:asciiTheme="minorHAnsi" w:hAnsiTheme="minorHAnsi"/>
        </w:rPr>
        <w:t>Teklif ve Ödemelerde Geçerli Para Birimi ve Ödeme Yeri</w:t>
      </w:r>
    </w:p>
    <w:p w:rsidR="000F538F" w:rsidRPr="000F538F" w:rsidRDefault="000F538F" w:rsidP="0006174E">
      <w:pPr>
        <w:pStyle w:val="Heading1"/>
        <w:numPr>
          <w:ilvl w:val="1"/>
          <w:numId w:val="1"/>
        </w:numPr>
        <w:rPr>
          <w:rFonts w:asciiTheme="minorHAnsi" w:hAnsiTheme="minorHAnsi" w:cs="Arial"/>
          <w:b/>
          <w:color w:val="FF0000"/>
          <w:sz w:val="22"/>
          <w:szCs w:val="22"/>
          <w:u w:val="single"/>
        </w:rPr>
      </w:pPr>
      <w:r w:rsidRPr="000F538F">
        <w:rPr>
          <w:rFonts w:asciiTheme="minorHAnsi" w:hAnsiTheme="minorHAnsi" w:cs="Arial"/>
          <w:b/>
          <w:color w:val="FF0000"/>
          <w:sz w:val="22"/>
          <w:szCs w:val="22"/>
          <w:u w:color="000000"/>
          <w:bdr w:val="nil"/>
          <w:lang w:eastAsia="tr-TR"/>
        </w:rPr>
        <w:t>Teklif fiyatları İdari şartnamenin 19. maddesine göre verilecektir.</w:t>
      </w:r>
    </w:p>
    <w:p w:rsidR="0006174E" w:rsidRPr="009D2A6B" w:rsidRDefault="00311F67" w:rsidP="0006174E">
      <w:pPr>
        <w:pStyle w:val="Heading1"/>
        <w:numPr>
          <w:ilvl w:val="1"/>
          <w:numId w:val="1"/>
        </w:numPr>
        <w:rPr>
          <w:rFonts w:asciiTheme="minorHAnsi" w:hAnsiTheme="minorHAnsi" w:cs="Arial"/>
          <w:color w:val="auto"/>
          <w:sz w:val="22"/>
          <w:szCs w:val="22"/>
          <w:u w:val="single"/>
        </w:rPr>
      </w:pPr>
      <w:r>
        <w:rPr>
          <w:rFonts w:asciiTheme="minorHAnsi" w:hAnsiTheme="minorHAnsi" w:cs="Arial"/>
          <w:color w:val="auto"/>
          <w:sz w:val="22"/>
          <w:szCs w:val="22"/>
          <w:u w:val="single"/>
        </w:rPr>
        <w:t>Hizmetin Tamamlanması ve</w:t>
      </w:r>
      <w:r w:rsidR="0006174E" w:rsidRPr="009D2A6B">
        <w:rPr>
          <w:rFonts w:asciiTheme="minorHAnsi" w:hAnsiTheme="minorHAnsi" w:cs="Arial"/>
          <w:color w:val="auto"/>
          <w:sz w:val="22"/>
          <w:szCs w:val="22"/>
          <w:u w:val="single"/>
        </w:rPr>
        <w:t xml:space="preserve"> Teslimi:</w:t>
      </w:r>
    </w:p>
    <w:p w:rsidR="0006174E" w:rsidRDefault="00E149ED" w:rsidP="004B5E15">
      <w:pPr>
        <w:pStyle w:val="PlainText"/>
        <w:numPr>
          <w:ilvl w:val="2"/>
          <w:numId w:val="1"/>
        </w:numPr>
        <w:ind w:right="46"/>
        <w:rPr>
          <w:rFonts w:asciiTheme="minorHAnsi" w:eastAsia="Arial" w:hAnsiTheme="minorHAnsi" w:cs="Arial"/>
          <w:b w:val="0"/>
          <w:bCs w:val="0"/>
          <w:sz w:val="22"/>
          <w:szCs w:val="22"/>
          <w:lang w:val="tr-TR"/>
        </w:rPr>
      </w:pPr>
      <w:bookmarkStart w:id="6" w:name="_Hlk183083106"/>
      <w:r>
        <w:rPr>
          <w:rFonts w:asciiTheme="minorHAnsi" w:eastAsia="Arial" w:hAnsiTheme="minorHAnsi" w:cs="Arial"/>
          <w:b w:val="0"/>
          <w:bCs w:val="0"/>
          <w:sz w:val="22"/>
          <w:szCs w:val="22"/>
          <w:lang w:val="tr-TR"/>
        </w:rPr>
        <w:t xml:space="preserve">İdari şartnamenin </w:t>
      </w:r>
      <w:r w:rsidR="00457788">
        <w:rPr>
          <w:rFonts w:asciiTheme="minorHAnsi" w:eastAsia="Arial" w:hAnsiTheme="minorHAnsi" w:cs="Arial"/>
          <w:b w:val="0"/>
          <w:bCs w:val="0"/>
          <w:sz w:val="22"/>
          <w:szCs w:val="22"/>
          <w:lang w:val="tr-TR"/>
        </w:rPr>
        <w:t>2.2.2</w:t>
      </w:r>
      <w:r>
        <w:rPr>
          <w:rFonts w:asciiTheme="minorHAnsi" w:eastAsia="Arial" w:hAnsiTheme="minorHAnsi" w:cs="Arial"/>
          <w:b w:val="0"/>
          <w:bCs w:val="0"/>
          <w:sz w:val="22"/>
          <w:szCs w:val="22"/>
          <w:lang w:val="tr-TR"/>
        </w:rPr>
        <w:t xml:space="preserve">. maddesi uyarınca, yüklenici hazırlayacağı taslak piyasa analizi </w:t>
      </w:r>
      <w:r w:rsidR="00832DC7">
        <w:rPr>
          <w:rFonts w:asciiTheme="minorHAnsi" w:eastAsia="Arial" w:hAnsiTheme="minorHAnsi" w:cs="Arial"/>
          <w:b w:val="0"/>
          <w:bCs w:val="0"/>
          <w:sz w:val="22"/>
          <w:szCs w:val="22"/>
          <w:lang w:val="tr-TR"/>
        </w:rPr>
        <w:t>raporlarını</w:t>
      </w:r>
      <w:r w:rsidR="004B7C3E" w:rsidRPr="00D7522D">
        <w:rPr>
          <w:rFonts w:asciiTheme="minorHAnsi" w:eastAsia="Arial" w:hAnsiTheme="minorHAnsi" w:cs="Arial"/>
          <w:b w:val="0"/>
          <w:bCs w:val="0"/>
          <w:sz w:val="22"/>
          <w:szCs w:val="22"/>
          <w:lang w:val="tr-TR"/>
        </w:rPr>
        <w:t xml:space="preserve"> </w:t>
      </w:r>
      <w:proofErr w:type="spellStart"/>
      <w:r w:rsidR="00D7522D" w:rsidRPr="00D7522D">
        <w:rPr>
          <w:rFonts w:asciiTheme="minorHAnsi" w:eastAsia="Arial" w:hAnsiTheme="minorHAnsi"/>
          <w:b w:val="0"/>
          <w:bCs w:val="0"/>
          <w:color w:val="auto"/>
          <w:sz w:val="22"/>
          <w:szCs w:val="22"/>
        </w:rPr>
        <w:t>sözleşme</w:t>
      </w:r>
      <w:proofErr w:type="spellEnd"/>
      <w:r w:rsidR="00D7522D" w:rsidRPr="00D7522D">
        <w:rPr>
          <w:rFonts w:asciiTheme="minorHAnsi" w:eastAsia="Arial" w:hAnsiTheme="minorHAnsi"/>
          <w:b w:val="0"/>
          <w:bCs w:val="0"/>
          <w:color w:val="auto"/>
          <w:sz w:val="22"/>
          <w:szCs w:val="22"/>
        </w:rPr>
        <w:t xml:space="preserve"> </w:t>
      </w:r>
      <w:proofErr w:type="spellStart"/>
      <w:r w:rsidR="00D7522D" w:rsidRPr="00D7522D">
        <w:rPr>
          <w:rFonts w:asciiTheme="minorHAnsi" w:eastAsia="Arial" w:hAnsiTheme="minorHAnsi"/>
          <w:b w:val="0"/>
          <w:bCs w:val="0"/>
          <w:color w:val="auto"/>
          <w:sz w:val="22"/>
          <w:szCs w:val="22"/>
        </w:rPr>
        <w:t>tarihinden</w:t>
      </w:r>
      <w:proofErr w:type="spellEnd"/>
      <w:r w:rsidR="00D7522D" w:rsidRPr="00D7522D">
        <w:rPr>
          <w:rFonts w:asciiTheme="minorHAnsi" w:eastAsia="Arial" w:hAnsiTheme="minorHAnsi"/>
          <w:b w:val="0"/>
          <w:bCs w:val="0"/>
          <w:color w:val="auto"/>
          <w:sz w:val="22"/>
          <w:szCs w:val="22"/>
        </w:rPr>
        <w:t xml:space="preserve"> </w:t>
      </w:r>
      <w:proofErr w:type="spellStart"/>
      <w:r w:rsidR="00D7522D" w:rsidRPr="00D7522D">
        <w:rPr>
          <w:rFonts w:asciiTheme="minorHAnsi" w:eastAsia="Arial" w:hAnsiTheme="minorHAnsi"/>
          <w:b w:val="0"/>
          <w:bCs w:val="0"/>
          <w:color w:val="auto"/>
          <w:sz w:val="22"/>
          <w:szCs w:val="22"/>
        </w:rPr>
        <w:t>itibaren</w:t>
      </w:r>
      <w:proofErr w:type="spellEnd"/>
      <w:r w:rsidR="00D7522D" w:rsidRPr="00D7522D">
        <w:rPr>
          <w:rFonts w:asciiTheme="minorHAnsi" w:eastAsia="Arial" w:hAnsiTheme="minorHAnsi"/>
          <w:b w:val="0"/>
          <w:bCs w:val="0"/>
          <w:color w:val="auto"/>
          <w:sz w:val="22"/>
          <w:szCs w:val="22"/>
        </w:rPr>
        <w:t xml:space="preserve"> 3 ay </w:t>
      </w:r>
      <w:proofErr w:type="spellStart"/>
      <w:r w:rsidR="00D7522D" w:rsidRPr="00D7522D">
        <w:rPr>
          <w:rFonts w:asciiTheme="minorHAnsi" w:eastAsia="Arial" w:hAnsiTheme="minorHAnsi"/>
          <w:b w:val="0"/>
          <w:bCs w:val="0"/>
          <w:color w:val="auto"/>
          <w:sz w:val="22"/>
          <w:szCs w:val="22"/>
        </w:rPr>
        <w:t>içerisinde</w:t>
      </w:r>
      <w:proofErr w:type="spellEnd"/>
      <w:r w:rsidR="00D7522D" w:rsidRPr="00D7522D">
        <w:rPr>
          <w:rFonts w:cs="Arial"/>
          <w:b w:val="0"/>
          <w:bCs w:val="0"/>
        </w:rPr>
        <w:t xml:space="preserve"> </w:t>
      </w:r>
      <w:r w:rsidRPr="00D7522D">
        <w:rPr>
          <w:rFonts w:asciiTheme="minorHAnsi" w:eastAsia="Arial" w:hAnsiTheme="minorHAnsi" w:cs="Arial"/>
          <w:b w:val="0"/>
          <w:bCs w:val="0"/>
          <w:sz w:val="22"/>
          <w:szCs w:val="22"/>
          <w:lang w:val="tr-TR"/>
        </w:rPr>
        <w:t>Kurum’a</w:t>
      </w:r>
      <w:r w:rsidRPr="00156625">
        <w:rPr>
          <w:rFonts w:asciiTheme="minorHAnsi" w:eastAsia="Arial" w:hAnsiTheme="minorHAnsi" w:cs="Arial"/>
          <w:b w:val="0"/>
          <w:bCs w:val="0"/>
          <w:sz w:val="22"/>
          <w:szCs w:val="22"/>
          <w:lang w:val="tr-TR"/>
        </w:rPr>
        <w:t xml:space="preserve"> teslim etmekle yükümlüdür. Söz konusu teslimin yapılmasının ardından,</w:t>
      </w:r>
      <w:r w:rsidR="0023692B" w:rsidRPr="00156625">
        <w:rPr>
          <w:rFonts w:asciiTheme="minorHAnsi" w:eastAsia="Arial" w:hAnsiTheme="minorHAnsi" w:cs="Arial"/>
          <w:b w:val="0"/>
          <w:bCs w:val="0"/>
          <w:sz w:val="22"/>
          <w:szCs w:val="22"/>
          <w:lang w:val="tr-TR"/>
        </w:rPr>
        <w:t xml:space="preserve"> Kurum tarafından yapılacak olan kabul sonrasında, </w:t>
      </w:r>
      <w:r w:rsidRPr="00156625">
        <w:rPr>
          <w:rFonts w:asciiTheme="minorHAnsi" w:eastAsia="Arial" w:hAnsiTheme="minorHAnsi" w:cs="Arial"/>
          <w:b w:val="0"/>
          <w:bCs w:val="0"/>
          <w:sz w:val="22"/>
          <w:szCs w:val="22"/>
          <w:lang w:val="tr-TR"/>
        </w:rPr>
        <w:t>Kuruma verilmiş olan kesin teminat oranın %25’e tamamlanması koşulu ile</w:t>
      </w:r>
      <w:r w:rsidR="0023692B" w:rsidRPr="00156625">
        <w:rPr>
          <w:rFonts w:asciiTheme="minorHAnsi" w:eastAsia="Arial" w:hAnsiTheme="minorHAnsi" w:cs="Arial"/>
          <w:b w:val="0"/>
          <w:bCs w:val="0"/>
          <w:sz w:val="22"/>
          <w:szCs w:val="22"/>
          <w:lang w:val="tr-TR"/>
        </w:rPr>
        <w:t xml:space="preserve"> </w:t>
      </w:r>
      <w:r w:rsidRPr="00156625">
        <w:rPr>
          <w:rFonts w:asciiTheme="minorHAnsi" w:eastAsia="Arial" w:hAnsiTheme="minorHAnsi" w:cs="Arial"/>
          <w:b w:val="0"/>
          <w:bCs w:val="0"/>
          <w:sz w:val="22"/>
          <w:szCs w:val="22"/>
          <w:lang w:val="tr-TR"/>
        </w:rPr>
        <w:t>sözleşme bedelinin %25’i</w:t>
      </w:r>
      <w:r>
        <w:rPr>
          <w:rFonts w:asciiTheme="minorHAnsi" w:eastAsia="Arial" w:hAnsiTheme="minorHAnsi" w:cs="Arial"/>
          <w:b w:val="0"/>
          <w:bCs w:val="0"/>
          <w:sz w:val="22"/>
          <w:szCs w:val="22"/>
          <w:lang w:val="tr-TR"/>
        </w:rPr>
        <w:t xml:space="preserve"> Yüklenici</w:t>
      </w:r>
      <w:r w:rsidRPr="009D2A6B">
        <w:rPr>
          <w:rFonts w:asciiTheme="minorHAnsi" w:eastAsia="Arial" w:hAnsiTheme="minorHAnsi" w:cs="Arial"/>
          <w:b w:val="0"/>
          <w:bCs w:val="0"/>
          <w:sz w:val="22"/>
          <w:szCs w:val="22"/>
          <w:lang w:val="tr-TR"/>
        </w:rPr>
        <w:t xml:space="preserve">nin KKTC’de bulunan banka hesap numarasına </w:t>
      </w:r>
      <w:r>
        <w:rPr>
          <w:rFonts w:asciiTheme="minorHAnsi" w:eastAsia="Arial" w:hAnsiTheme="minorHAnsi" w:cs="Arial"/>
          <w:b w:val="0"/>
          <w:bCs w:val="0"/>
          <w:sz w:val="22"/>
          <w:szCs w:val="22"/>
          <w:lang w:val="tr-TR"/>
        </w:rPr>
        <w:t xml:space="preserve">yatırılacaktır. </w:t>
      </w:r>
      <w:r w:rsidR="0006174E" w:rsidRPr="009D2A6B">
        <w:rPr>
          <w:rFonts w:asciiTheme="minorHAnsi" w:eastAsia="Arial" w:hAnsiTheme="minorHAnsi" w:cs="Arial"/>
          <w:b w:val="0"/>
          <w:bCs w:val="0"/>
          <w:sz w:val="22"/>
          <w:szCs w:val="22"/>
          <w:lang w:val="tr-TR"/>
        </w:rPr>
        <w:t xml:space="preserve">Yapılan sözleşme hükümlerine göre </w:t>
      </w:r>
      <w:r w:rsidR="002431A8">
        <w:rPr>
          <w:rFonts w:asciiTheme="minorHAnsi" w:eastAsia="Arial" w:hAnsiTheme="minorHAnsi" w:cs="Arial"/>
          <w:b w:val="0"/>
          <w:bCs w:val="0"/>
          <w:sz w:val="22"/>
          <w:szCs w:val="22"/>
          <w:lang w:val="tr-TR"/>
        </w:rPr>
        <w:t>Yüklenici</w:t>
      </w:r>
      <w:r w:rsidR="0006174E" w:rsidRPr="009D2A6B">
        <w:rPr>
          <w:rFonts w:asciiTheme="minorHAnsi" w:eastAsia="Arial" w:hAnsiTheme="minorHAnsi" w:cs="Arial"/>
          <w:b w:val="0"/>
          <w:bCs w:val="0"/>
          <w:sz w:val="22"/>
          <w:szCs w:val="22"/>
          <w:lang w:val="tr-TR"/>
        </w:rPr>
        <w:t xml:space="preserve">nin işi tamamladığı Kurum tarafından onaylandıktan sonra, </w:t>
      </w:r>
      <w:r w:rsidR="002431A8">
        <w:rPr>
          <w:rFonts w:asciiTheme="minorHAnsi" w:eastAsia="Arial" w:hAnsiTheme="minorHAnsi" w:cs="Arial"/>
          <w:b w:val="0"/>
          <w:bCs w:val="0"/>
          <w:sz w:val="22"/>
          <w:szCs w:val="22"/>
          <w:lang w:val="tr-TR"/>
        </w:rPr>
        <w:t>Yüklenici</w:t>
      </w:r>
      <w:r w:rsidR="0006174E" w:rsidRPr="009D2A6B">
        <w:rPr>
          <w:rFonts w:asciiTheme="minorHAnsi" w:eastAsia="Arial" w:hAnsiTheme="minorHAnsi" w:cs="Arial"/>
          <w:b w:val="0"/>
          <w:bCs w:val="0"/>
          <w:sz w:val="22"/>
          <w:szCs w:val="22"/>
          <w:lang w:val="tr-TR"/>
        </w:rPr>
        <w:t xml:space="preserve">ye ödenecek hizmet bedeli, tahakkuka bağlanarak, </w:t>
      </w:r>
      <w:r w:rsidR="00A96A2F">
        <w:rPr>
          <w:rFonts w:asciiTheme="minorHAnsi" w:eastAsia="Arial" w:hAnsiTheme="minorHAnsi" w:cs="Arial"/>
          <w:b w:val="0"/>
          <w:bCs w:val="0"/>
          <w:sz w:val="22"/>
          <w:szCs w:val="22"/>
          <w:lang w:val="tr-TR"/>
        </w:rPr>
        <w:t>EURO</w:t>
      </w:r>
      <w:r w:rsidR="0006174E" w:rsidRPr="009D2A6B">
        <w:rPr>
          <w:rFonts w:asciiTheme="minorHAnsi" w:eastAsia="Arial" w:hAnsiTheme="minorHAnsi" w:cs="Arial"/>
          <w:b w:val="0"/>
          <w:bCs w:val="0"/>
          <w:sz w:val="22"/>
          <w:szCs w:val="22"/>
          <w:lang w:val="tr-TR"/>
        </w:rPr>
        <w:t xml:space="preserve"> olarak Kurum tarafından </w:t>
      </w:r>
      <w:r w:rsidR="002431A8">
        <w:rPr>
          <w:rFonts w:asciiTheme="minorHAnsi" w:eastAsia="Arial" w:hAnsiTheme="minorHAnsi" w:cs="Arial"/>
          <w:b w:val="0"/>
          <w:bCs w:val="0"/>
          <w:sz w:val="22"/>
          <w:szCs w:val="22"/>
          <w:lang w:val="tr-TR"/>
        </w:rPr>
        <w:t>Yüklenici</w:t>
      </w:r>
      <w:r w:rsidR="0006174E" w:rsidRPr="009D2A6B">
        <w:rPr>
          <w:rFonts w:asciiTheme="minorHAnsi" w:eastAsia="Arial" w:hAnsiTheme="minorHAnsi" w:cs="Arial"/>
          <w:b w:val="0"/>
          <w:bCs w:val="0"/>
          <w:sz w:val="22"/>
          <w:szCs w:val="22"/>
          <w:lang w:val="tr-TR"/>
        </w:rPr>
        <w:t xml:space="preserve">nin KKTC’de bulunan banka hesap numarasına yatırılacaktır. </w:t>
      </w:r>
    </w:p>
    <w:bookmarkEnd w:id="6"/>
    <w:p w:rsidR="0006174E" w:rsidRPr="0006174E" w:rsidRDefault="0006174E" w:rsidP="0006174E"/>
    <w:p w:rsidR="00203C54" w:rsidRPr="00C224EB" w:rsidRDefault="00203C54" w:rsidP="002954E2">
      <w:pPr>
        <w:pStyle w:val="Heading1"/>
        <w:rPr>
          <w:rFonts w:asciiTheme="minorHAnsi" w:hAnsiTheme="minorHAnsi"/>
        </w:rPr>
      </w:pPr>
      <w:r w:rsidRPr="00C224EB">
        <w:rPr>
          <w:rFonts w:asciiTheme="minorHAnsi" w:hAnsiTheme="minorHAnsi"/>
        </w:rPr>
        <w:t>Te</w:t>
      </w:r>
      <w:r w:rsidR="005C353B" w:rsidRPr="00C224EB">
        <w:rPr>
          <w:rFonts w:asciiTheme="minorHAnsi" w:hAnsiTheme="minorHAnsi"/>
        </w:rPr>
        <w:t>klif Fiyat</w:t>
      </w:r>
      <w:r w:rsidR="00E61387">
        <w:rPr>
          <w:rFonts w:asciiTheme="minorHAnsi" w:hAnsiTheme="minorHAnsi"/>
        </w:rPr>
        <w:t>ın</w:t>
      </w:r>
      <w:r w:rsidR="005C353B" w:rsidRPr="00C224EB">
        <w:rPr>
          <w:rFonts w:asciiTheme="minorHAnsi" w:hAnsiTheme="minorHAnsi"/>
        </w:rPr>
        <w:t>a Dâhil Olan</w:t>
      </w:r>
      <w:r w:rsidR="00286B4C">
        <w:rPr>
          <w:rFonts w:asciiTheme="minorHAnsi" w:hAnsiTheme="minorHAnsi"/>
        </w:rPr>
        <w:t xml:space="preserve"> Diğer</w:t>
      </w:r>
      <w:r w:rsidR="005C353B" w:rsidRPr="00C224EB">
        <w:rPr>
          <w:rFonts w:asciiTheme="minorHAnsi" w:hAnsiTheme="minorHAnsi"/>
        </w:rPr>
        <w:t xml:space="preserve"> Giderler</w:t>
      </w:r>
    </w:p>
    <w:p w:rsidR="005C353B" w:rsidRPr="00E51FEF" w:rsidRDefault="00286B4C" w:rsidP="005C353B">
      <w:pPr>
        <w:pStyle w:val="ListParagraph"/>
        <w:numPr>
          <w:ilvl w:val="1"/>
          <w:numId w:val="1"/>
        </w:numPr>
        <w:jc w:val="both"/>
        <w:rPr>
          <w:rFonts w:eastAsia="Arial" w:cs="Arial"/>
          <w:b/>
          <w:bCs/>
        </w:rPr>
      </w:pPr>
      <w:r w:rsidRPr="00E51FEF">
        <w:rPr>
          <w:rFonts w:eastAsia="Arial" w:cs="Arial"/>
        </w:rPr>
        <w:t>S</w:t>
      </w:r>
      <w:r w:rsidR="00203C54" w:rsidRPr="00E51FEF">
        <w:rPr>
          <w:rFonts w:eastAsia="Arial" w:cs="Arial"/>
        </w:rPr>
        <w:t>özleşmeye ve taahhüdün tamamının yapılmasına ait ödenecek bütün vergi, resim</w:t>
      </w:r>
      <w:r w:rsidR="00B844A7" w:rsidRPr="00E51FEF">
        <w:rPr>
          <w:rFonts w:eastAsia="Arial" w:cs="Arial"/>
        </w:rPr>
        <w:t>, pul ücreti</w:t>
      </w:r>
      <w:r w:rsidR="00203C54" w:rsidRPr="00E51FEF">
        <w:rPr>
          <w:rFonts w:eastAsia="Arial" w:cs="Arial"/>
        </w:rPr>
        <w:t xml:space="preserve"> ve harçlarla sözleşmenin çoğaltılması dâhil sözleşme giderleri ile ulaşım, </w:t>
      </w:r>
      <w:r w:rsidR="009C77BC">
        <w:rPr>
          <w:rFonts w:eastAsia="Arial" w:cs="Arial"/>
        </w:rPr>
        <w:t xml:space="preserve">konaklama, </w:t>
      </w:r>
      <w:r w:rsidR="00203C54" w:rsidRPr="00E51FEF">
        <w:rPr>
          <w:rFonts w:eastAsia="Arial" w:cs="Arial"/>
        </w:rPr>
        <w:t>ambalaj</w:t>
      </w:r>
      <w:r w:rsidR="00203C54" w:rsidRPr="00E51FEF">
        <w:rPr>
          <w:rFonts w:eastAsia="Arial" w:cs="Arial"/>
          <w:u w:color="FF0000"/>
        </w:rPr>
        <w:t>,</w:t>
      </w:r>
      <w:r w:rsidR="00203C54" w:rsidRPr="00E51FEF">
        <w:rPr>
          <w:rFonts w:eastAsia="Arial" w:cs="Arial"/>
        </w:rPr>
        <w:t xml:space="preserve"> taşıma, tahmil, tahliye, depoda istifleme, her türlü sigorta giderleri vb. teklif fiyata dâhil edilecek masraflardır. </w:t>
      </w:r>
    </w:p>
    <w:p w:rsidR="005C353B" w:rsidRPr="00E51FEF" w:rsidRDefault="00777DB5" w:rsidP="005C353B">
      <w:pPr>
        <w:pStyle w:val="ListParagraph"/>
        <w:numPr>
          <w:ilvl w:val="1"/>
          <w:numId w:val="1"/>
        </w:numPr>
        <w:jc w:val="both"/>
        <w:rPr>
          <w:rFonts w:eastAsia="Arial" w:cs="Arial"/>
        </w:rPr>
      </w:pPr>
      <w:r>
        <w:rPr>
          <w:rFonts w:eastAsia="Arial" w:cs="Arial"/>
        </w:rPr>
        <w:t xml:space="preserve">Yukarıdaki </w:t>
      </w:r>
      <w:r w:rsidR="009C77BC">
        <w:rPr>
          <w:rFonts w:eastAsia="Arial" w:cs="Arial"/>
        </w:rPr>
        <w:t>(</w:t>
      </w:r>
      <w:r w:rsidR="00B76EFC">
        <w:rPr>
          <w:rFonts w:eastAsia="Arial" w:cs="Arial"/>
        </w:rPr>
        <w:t>9</w:t>
      </w:r>
      <w:r w:rsidR="00203C54" w:rsidRPr="00E51FEF">
        <w:rPr>
          <w:rFonts w:eastAsia="Arial" w:cs="Arial"/>
        </w:rPr>
        <w:t xml:space="preserve">.1) maddede yer alan gider kalemlerinde artış olması ya da benzeri yeni gider kalemlerinin oluşması hallerinde, teklif edilen fiyatın bu tür artış ya da farkları karşılayacak payı içerdiği kabul edilir. </w:t>
      </w:r>
      <w:r w:rsidR="002431A8">
        <w:rPr>
          <w:rFonts w:eastAsia="Arial" w:cs="Arial"/>
        </w:rPr>
        <w:t>Yüklenici</w:t>
      </w:r>
      <w:r w:rsidR="00203C54" w:rsidRPr="00E51FEF">
        <w:rPr>
          <w:rFonts w:eastAsia="Arial" w:cs="Arial"/>
        </w:rPr>
        <w:t>, bu artış ve farkları ileri sürerek herhangi bir hak talebinde bulunamaz.</w:t>
      </w:r>
    </w:p>
    <w:p w:rsidR="00203C54" w:rsidRPr="00E51FEF" w:rsidRDefault="00203C54" w:rsidP="00203C54">
      <w:pPr>
        <w:pStyle w:val="ListParagraph"/>
        <w:numPr>
          <w:ilvl w:val="1"/>
          <w:numId w:val="1"/>
        </w:numPr>
        <w:jc w:val="both"/>
        <w:rPr>
          <w:rFonts w:eastAsia="Arial" w:cs="Arial"/>
        </w:rPr>
      </w:pPr>
      <w:r w:rsidRPr="00E51FEF">
        <w:rPr>
          <w:rFonts w:eastAsia="Arial" w:cs="Arial"/>
        </w:rPr>
        <w:t xml:space="preserve">Ancak, sözleşme konusu işin bedelinin ödenmesi aşamasında doğacak Katma Değer Vergisi (KDV) ilgili mevzuatı çerçevesinde </w:t>
      </w:r>
      <w:r w:rsidR="00390D50">
        <w:rPr>
          <w:rFonts w:eastAsia="Arial" w:cs="Arial"/>
        </w:rPr>
        <w:t>Kurum</w:t>
      </w:r>
      <w:r w:rsidRPr="00E51FEF">
        <w:rPr>
          <w:rFonts w:eastAsia="Arial" w:cs="Arial"/>
        </w:rPr>
        <w:t xml:space="preserve"> tarafından </w:t>
      </w:r>
      <w:r w:rsidR="002431A8">
        <w:rPr>
          <w:rFonts w:eastAsia="Arial" w:cs="Arial"/>
        </w:rPr>
        <w:t>Yüklenici</w:t>
      </w:r>
      <w:r w:rsidRPr="00E51FEF">
        <w:rPr>
          <w:rFonts w:eastAsia="Arial" w:cs="Arial"/>
        </w:rPr>
        <w:t xml:space="preserve">ye ayrıca ödenir. </w:t>
      </w:r>
    </w:p>
    <w:p w:rsidR="00203C54" w:rsidRPr="00E51FEF" w:rsidRDefault="00203C54" w:rsidP="002954E2">
      <w:pPr>
        <w:pStyle w:val="Heading1"/>
        <w:rPr>
          <w:rFonts w:asciiTheme="minorHAnsi" w:hAnsiTheme="minorHAnsi"/>
        </w:rPr>
      </w:pPr>
      <w:r w:rsidRPr="00E51FEF">
        <w:rPr>
          <w:rFonts w:asciiTheme="minorHAnsi" w:hAnsiTheme="minorHAnsi"/>
        </w:rPr>
        <w:lastRenderedPageBreak/>
        <w:t>Avans</w:t>
      </w:r>
      <w:r w:rsidR="005C353B" w:rsidRPr="00E51FEF">
        <w:rPr>
          <w:rFonts w:asciiTheme="minorHAnsi" w:hAnsiTheme="minorHAnsi"/>
        </w:rPr>
        <w:t xml:space="preserve"> Verilmesi, Şartları ve Miktarı</w:t>
      </w:r>
    </w:p>
    <w:p w:rsidR="00924B8D" w:rsidRPr="00E51FEF" w:rsidRDefault="00E51FEF" w:rsidP="00924B8D">
      <w:pPr>
        <w:pStyle w:val="ListParagraph"/>
        <w:numPr>
          <w:ilvl w:val="1"/>
          <w:numId w:val="1"/>
        </w:numPr>
        <w:jc w:val="both"/>
        <w:rPr>
          <w:rFonts w:eastAsia="Arial" w:cs="Arial"/>
        </w:rPr>
      </w:pPr>
      <w:r w:rsidRPr="00E51FEF">
        <w:rPr>
          <w:rFonts w:eastAsia="Arial" w:cs="Arial"/>
        </w:rPr>
        <w:t>Avans verilmeyecektir.</w:t>
      </w:r>
    </w:p>
    <w:p w:rsidR="00203C54" w:rsidRPr="00E51FEF" w:rsidRDefault="005C353B" w:rsidP="002954E2">
      <w:pPr>
        <w:pStyle w:val="Heading1"/>
        <w:rPr>
          <w:rFonts w:asciiTheme="minorHAnsi" w:hAnsiTheme="minorHAnsi"/>
        </w:rPr>
      </w:pPr>
      <w:r w:rsidRPr="00E51FEF">
        <w:rPr>
          <w:rFonts w:asciiTheme="minorHAnsi" w:hAnsiTheme="minorHAnsi"/>
        </w:rPr>
        <w:t>Fiyat Farkı</w:t>
      </w:r>
    </w:p>
    <w:p w:rsidR="00203C54" w:rsidRPr="00E51FEF" w:rsidRDefault="005C353B" w:rsidP="00203C54">
      <w:pPr>
        <w:pStyle w:val="ListParagraph"/>
        <w:numPr>
          <w:ilvl w:val="1"/>
          <w:numId w:val="1"/>
        </w:numPr>
        <w:jc w:val="both"/>
        <w:rPr>
          <w:rFonts w:eastAsia="Arial" w:cs="Arial"/>
        </w:rPr>
      </w:pPr>
      <w:r w:rsidRPr="00E51FEF">
        <w:rPr>
          <w:rFonts w:eastAsia="Arial" w:cs="Arial"/>
        </w:rPr>
        <w:t>B</w:t>
      </w:r>
      <w:r w:rsidR="00203C54" w:rsidRPr="00E51FEF">
        <w:rPr>
          <w:rFonts w:eastAsia="Arial" w:cs="Arial"/>
        </w:rPr>
        <w:t xml:space="preserve">u ihalede fiyat farkı hesaplanmayacaktır. </w:t>
      </w:r>
    </w:p>
    <w:p w:rsidR="00203C54" w:rsidRPr="00E51FEF" w:rsidRDefault="00203C54" w:rsidP="002954E2">
      <w:pPr>
        <w:pStyle w:val="Heading1"/>
        <w:rPr>
          <w:rFonts w:asciiTheme="minorHAnsi" w:hAnsiTheme="minorHAnsi"/>
        </w:rPr>
      </w:pPr>
      <w:r w:rsidRPr="00E51FEF">
        <w:rPr>
          <w:rFonts w:asciiTheme="minorHAnsi" w:hAnsiTheme="minorHAnsi"/>
        </w:rPr>
        <w:t>Hizmetlerin</w:t>
      </w:r>
      <w:r w:rsidR="005C353B" w:rsidRPr="00E51FEF">
        <w:rPr>
          <w:rFonts w:asciiTheme="minorHAnsi" w:hAnsiTheme="minorHAnsi"/>
        </w:rPr>
        <w:t xml:space="preserve"> Kabul İşlemleri</w:t>
      </w:r>
    </w:p>
    <w:p w:rsidR="00203C54" w:rsidRPr="00E51FEF" w:rsidRDefault="00AD4A6C" w:rsidP="005C353B">
      <w:pPr>
        <w:pStyle w:val="Heading2"/>
        <w:numPr>
          <w:ilvl w:val="1"/>
          <w:numId w:val="1"/>
        </w:numPr>
        <w:rPr>
          <w:rFonts w:asciiTheme="minorHAnsi" w:hAnsiTheme="minorHAnsi"/>
        </w:rPr>
      </w:pPr>
      <w:r>
        <w:rPr>
          <w:rFonts w:asciiTheme="minorHAnsi" w:hAnsiTheme="minorHAnsi"/>
        </w:rPr>
        <w:t>K</w:t>
      </w:r>
      <w:r w:rsidR="005C353B" w:rsidRPr="00E51FEF">
        <w:rPr>
          <w:rFonts w:asciiTheme="minorHAnsi" w:hAnsiTheme="minorHAnsi"/>
        </w:rPr>
        <w:t>abul şekil ve şartları</w:t>
      </w:r>
    </w:p>
    <w:p w:rsidR="005C353B" w:rsidRDefault="00AD4A6C" w:rsidP="00304B52">
      <w:pPr>
        <w:pStyle w:val="ListParagraph"/>
        <w:numPr>
          <w:ilvl w:val="2"/>
          <w:numId w:val="1"/>
        </w:numPr>
        <w:jc w:val="both"/>
        <w:rPr>
          <w:rFonts w:eastAsia="Arial" w:cs="Arial"/>
        </w:rPr>
      </w:pPr>
      <w:r>
        <w:rPr>
          <w:rFonts w:eastAsia="Arial" w:cs="Arial"/>
        </w:rPr>
        <w:t>Kabul</w:t>
      </w:r>
      <w:r w:rsidR="00203C54" w:rsidRPr="00E51FEF">
        <w:rPr>
          <w:rFonts w:eastAsia="Arial" w:cs="Arial"/>
        </w:rPr>
        <w:t xml:space="preserve"> İşlemleri: </w:t>
      </w:r>
      <w:r w:rsidR="00304B52" w:rsidRPr="00304B52">
        <w:rPr>
          <w:rFonts w:eastAsia="Arial" w:cs="Arial"/>
        </w:rPr>
        <w:t>Verilecek hizmetlerin muayene ve kabul işlemleri; ihale dokümanı ve ekli Teknik Şartnameye göre yapılır.</w:t>
      </w:r>
    </w:p>
    <w:p w:rsidR="00067846" w:rsidRPr="009E22AB" w:rsidRDefault="00067846" w:rsidP="00067846">
      <w:pPr>
        <w:pStyle w:val="ListParagraph"/>
        <w:ind w:left="840"/>
        <w:jc w:val="both"/>
        <w:rPr>
          <w:rFonts w:eastAsia="Arial" w:cs="Arial"/>
        </w:rPr>
      </w:pPr>
    </w:p>
    <w:p w:rsidR="00203C54" w:rsidRPr="00E51FEF" w:rsidRDefault="00203C54" w:rsidP="00067846">
      <w:pPr>
        <w:pStyle w:val="Heading2"/>
        <w:numPr>
          <w:ilvl w:val="1"/>
          <w:numId w:val="1"/>
        </w:numPr>
        <w:rPr>
          <w:rFonts w:asciiTheme="minorHAnsi" w:eastAsia="Arial" w:hAnsiTheme="minorHAnsi"/>
        </w:rPr>
      </w:pPr>
      <w:r w:rsidRPr="00E51FEF">
        <w:rPr>
          <w:rFonts w:asciiTheme="minorHAnsi" w:eastAsia="Arial" w:hAnsiTheme="minorHAnsi"/>
        </w:rPr>
        <w:t>Kabul</w:t>
      </w:r>
      <w:r w:rsidR="00067846" w:rsidRPr="00E51FEF">
        <w:rPr>
          <w:rFonts w:asciiTheme="minorHAnsi" w:eastAsia="Arial" w:hAnsiTheme="minorHAnsi"/>
        </w:rPr>
        <w:t>de Görülecek Kusur ve Noksanlar</w:t>
      </w:r>
    </w:p>
    <w:p w:rsidR="00E15B13" w:rsidRPr="00E51FEF" w:rsidRDefault="00AD4A6C" w:rsidP="00203C54">
      <w:pPr>
        <w:pStyle w:val="ListParagraph"/>
        <w:numPr>
          <w:ilvl w:val="2"/>
          <w:numId w:val="1"/>
        </w:numPr>
        <w:jc w:val="both"/>
        <w:rPr>
          <w:rFonts w:eastAsia="Arial" w:cs="Arial"/>
        </w:rPr>
      </w:pPr>
      <w:r w:rsidRPr="00E51FEF">
        <w:rPr>
          <w:rFonts w:eastAsia="Arial" w:cs="Arial"/>
        </w:rPr>
        <w:t>Kusur</w:t>
      </w:r>
      <w:r w:rsidR="00203C54" w:rsidRPr="00E51FEF">
        <w:rPr>
          <w:rFonts w:eastAsia="Arial" w:cs="Arial"/>
        </w:rPr>
        <w:t xml:space="preserve"> ve noksanlıkların fiziksel muayene sonucunda, </w:t>
      </w:r>
      <w:r w:rsidR="00E3786A">
        <w:rPr>
          <w:rFonts w:eastAsia="Arial" w:cs="Arial"/>
        </w:rPr>
        <w:t xml:space="preserve">Kurum </w:t>
      </w:r>
      <w:r w:rsidR="00203C54" w:rsidRPr="00E51FEF">
        <w:rPr>
          <w:rFonts w:eastAsia="Arial" w:cs="Arial"/>
        </w:rPr>
        <w:t>tarafından tespit edilmesi hâlinde;</w:t>
      </w:r>
    </w:p>
    <w:p w:rsidR="00E15B13" w:rsidRPr="00E51FEF" w:rsidRDefault="00203C54" w:rsidP="00AD4A6C">
      <w:pPr>
        <w:pStyle w:val="ListParagraph"/>
        <w:numPr>
          <w:ilvl w:val="2"/>
          <w:numId w:val="1"/>
        </w:numPr>
        <w:jc w:val="both"/>
        <w:rPr>
          <w:rFonts w:eastAsia="Arial" w:cs="Arial"/>
        </w:rPr>
      </w:pPr>
      <w:r w:rsidRPr="00E51FEF">
        <w:rPr>
          <w:rFonts w:eastAsia="Arial" w:cs="Arial"/>
        </w:rPr>
        <w:t xml:space="preserve">Bu kusur ve noksanlıkların tamamlanması için </w:t>
      </w:r>
      <w:r w:rsidR="002431A8">
        <w:rPr>
          <w:rFonts w:eastAsia="Arial" w:cs="Arial"/>
        </w:rPr>
        <w:t>Yüklenici</w:t>
      </w:r>
      <w:r w:rsidRPr="00E51FEF">
        <w:rPr>
          <w:rFonts w:eastAsia="Arial" w:cs="Arial"/>
        </w:rPr>
        <w:t>ye süre verilerek kontrol t</w:t>
      </w:r>
      <w:r w:rsidR="00AD4A6C">
        <w:rPr>
          <w:rFonts w:eastAsia="Arial" w:cs="Arial"/>
        </w:rPr>
        <w:t>utanağında belirtilir. Bu süre 10</w:t>
      </w:r>
      <w:r w:rsidRPr="00E51FEF">
        <w:rPr>
          <w:rFonts w:eastAsia="Arial" w:cs="Arial"/>
        </w:rPr>
        <w:t xml:space="preserve"> (</w:t>
      </w:r>
      <w:r w:rsidR="00AD4A6C">
        <w:rPr>
          <w:rFonts w:eastAsia="Arial" w:cs="Arial"/>
        </w:rPr>
        <w:t>on</w:t>
      </w:r>
      <w:r w:rsidRPr="00E51FEF">
        <w:rPr>
          <w:rFonts w:eastAsia="Arial" w:cs="Arial"/>
        </w:rPr>
        <w:t>) iş gününü geçemez.</w:t>
      </w:r>
    </w:p>
    <w:p w:rsidR="00203C54" w:rsidRPr="00E51FEF" w:rsidRDefault="00203C54" w:rsidP="00AD4A6C">
      <w:pPr>
        <w:pStyle w:val="ListParagraph"/>
        <w:numPr>
          <w:ilvl w:val="2"/>
          <w:numId w:val="1"/>
        </w:numPr>
        <w:jc w:val="both"/>
        <w:rPr>
          <w:rFonts w:eastAsia="Arial" w:cs="Arial"/>
        </w:rPr>
      </w:pPr>
      <w:r w:rsidRPr="00E51FEF">
        <w:rPr>
          <w:rFonts w:eastAsia="Arial" w:cs="Arial"/>
        </w:rPr>
        <w:t xml:space="preserve"> Kusur ve noksanlıkların verilen süre </w:t>
      </w:r>
      <w:r w:rsidR="00722A1B">
        <w:rPr>
          <w:rFonts w:eastAsia="Arial" w:cs="Arial"/>
        </w:rPr>
        <w:t>sonunda giderilip giderilmediği</w:t>
      </w:r>
      <w:r w:rsidR="007C7C8E">
        <w:rPr>
          <w:rFonts w:eastAsia="Arial" w:cs="Arial"/>
        </w:rPr>
        <w:t xml:space="preserve"> </w:t>
      </w:r>
      <w:r w:rsidR="00AD4A6C">
        <w:rPr>
          <w:rFonts w:eastAsia="Arial" w:cs="Arial"/>
        </w:rPr>
        <w:t xml:space="preserve">Kurum </w:t>
      </w:r>
      <w:r w:rsidRPr="00E51FEF">
        <w:rPr>
          <w:rFonts w:eastAsia="Arial" w:cs="Arial"/>
        </w:rPr>
        <w:t xml:space="preserve">tarafından kontrol edilir. Tespit edilen eksiklikler/noksanlıklar tamamlanmaz ise </w:t>
      </w:r>
      <w:r w:rsidRPr="00AD4A6C">
        <w:rPr>
          <w:rFonts w:eastAsia="Arial" w:cs="Arial"/>
        </w:rPr>
        <w:t>ret sebebi</w:t>
      </w:r>
      <w:r w:rsidRPr="00E51FEF">
        <w:rPr>
          <w:rFonts w:eastAsia="Arial" w:cs="Arial"/>
        </w:rPr>
        <w:t xml:space="preserve"> sayılarak rapor düzenlenir.</w:t>
      </w:r>
    </w:p>
    <w:p w:rsidR="00203C54" w:rsidRPr="00E15E62" w:rsidRDefault="00203C54" w:rsidP="002954E2">
      <w:pPr>
        <w:pStyle w:val="Heading1"/>
        <w:rPr>
          <w:rFonts w:asciiTheme="minorHAnsi" w:hAnsiTheme="minorHAnsi"/>
        </w:rPr>
      </w:pPr>
      <w:r w:rsidRPr="00E15E62">
        <w:rPr>
          <w:rFonts w:asciiTheme="minorHAnsi" w:hAnsiTheme="minorHAnsi"/>
        </w:rPr>
        <w:t>Süre Uzatımı Verilebilecek Haller ve Şartları</w:t>
      </w:r>
    </w:p>
    <w:p w:rsidR="00203C54" w:rsidRPr="00E15E62" w:rsidRDefault="00203C54" w:rsidP="00203C54">
      <w:pPr>
        <w:jc w:val="both"/>
        <w:rPr>
          <w:rFonts w:eastAsia="Arial" w:cs="Arial"/>
          <w:bCs/>
          <w:sz w:val="6"/>
          <w:szCs w:val="6"/>
        </w:rPr>
      </w:pPr>
    </w:p>
    <w:p w:rsidR="00DD6FE6" w:rsidRPr="00E15E62" w:rsidRDefault="00203C54" w:rsidP="00DD6FE6">
      <w:pPr>
        <w:pStyle w:val="ListParagraph"/>
        <w:numPr>
          <w:ilvl w:val="1"/>
          <w:numId w:val="1"/>
        </w:numPr>
      </w:pPr>
      <w:r w:rsidRPr="00E15E62">
        <w:t xml:space="preserve">Mücbir sebepler nedeniyle süre uzatımı verilebilecek haller aşağıda sayılmıştır. </w:t>
      </w:r>
    </w:p>
    <w:p w:rsidR="00203C54" w:rsidRPr="00E15E62" w:rsidRDefault="00203C54" w:rsidP="00DD6FE6">
      <w:pPr>
        <w:pStyle w:val="ListParagraph"/>
        <w:numPr>
          <w:ilvl w:val="2"/>
          <w:numId w:val="1"/>
        </w:numPr>
      </w:pPr>
      <w:r w:rsidRPr="00E15E62">
        <w:t>Mücbir sebepler;</w:t>
      </w:r>
    </w:p>
    <w:p w:rsidR="00C224EB" w:rsidRPr="00E15E62" w:rsidRDefault="00C224EB" w:rsidP="008E1B44">
      <w:pPr>
        <w:pStyle w:val="ListParagraph"/>
        <w:numPr>
          <w:ilvl w:val="0"/>
          <w:numId w:val="3"/>
        </w:numPr>
      </w:pPr>
      <w:r w:rsidRPr="00E15E62">
        <w:t>Doğal afetler.</w:t>
      </w:r>
    </w:p>
    <w:p w:rsidR="00C224EB" w:rsidRPr="00E15E62" w:rsidRDefault="00E65385" w:rsidP="008E1B44">
      <w:pPr>
        <w:pStyle w:val="ListParagraph"/>
        <w:numPr>
          <w:ilvl w:val="0"/>
          <w:numId w:val="3"/>
        </w:numPr>
      </w:pPr>
      <w:r w:rsidRPr="00E15E62">
        <w:t>G</w:t>
      </w:r>
      <w:r w:rsidR="00C224EB" w:rsidRPr="00E15E62">
        <w:t>rev.</w:t>
      </w:r>
    </w:p>
    <w:p w:rsidR="00C224EB" w:rsidRPr="00E15E62" w:rsidRDefault="00C224EB" w:rsidP="008E1B44">
      <w:pPr>
        <w:pStyle w:val="ListParagraph"/>
        <w:numPr>
          <w:ilvl w:val="0"/>
          <w:numId w:val="3"/>
        </w:numPr>
      </w:pPr>
      <w:r w:rsidRPr="00E15E62">
        <w:t>Genel salgın hastalık.</w:t>
      </w:r>
    </w:p>
    <w:p w:rsidR="00C224EB" w:rsidRPr="00E15E62" w:rsidRDefault="00C224EB" w:rsidP="008E1B44">
      <w:pPr>
        <w:pStyle w:val="ListParagraph"/>
        <w:numPr>
          <w:ilvl w:val="0"/>
          <w:numId w:val="3"/>
        </w:numPr>
      </w:pPr>
      <w:r w:rsidRPr="00E15E62">
        <w:t>Kısmi veya genel seferberlik ilanı.</w:t>
      </w:r>
    </w:p>
    <w:p w:rsidR="00C224EB" w:rsidRPr="00E15E62" w:rsidRDefault="00C224EB" w:rsidP="008E1B44">
      <w:pPr>
        <w:pStyle w:val="ListParagraph"/>
        <w:numPr>
          <w:ilvl w:val="0"/>
          <w:numId w:val="3"/>
        </w:numPr>
      </w:pPr>
      <w:r w:rsidRPr="00E15E62">
        <w:t xml:space="preserve">Gerektiğinde Bakanlar Kurulu veya </w:t>
      </w:r>
      <w:r w:rsidR="000A111F">
        <w:t>Kurum</w:t>
      </w:r>
      <w:r w:rsidRPr="00E15E62">
        <w:t xml:space="preserve"> tarafından belirlenecek benzeri diğer haller.</w:t>
      </w:r>
    </w:p>
    <w:p w:rsidR="00DD6FE6" w:rsidRPr="00E15E62" w:rsidRDefault="00DD6FE6" w:rsidP="00DD6FE6">
      <w:pPr>
        <w:pStyle w:val="ListParagraph"/>
        <w:ind w:left="1080"/>
      </w:pPr>
    </w:p>
    <w:p w:rsidR="00DD6FE6" w:rsidRPr="00E15E62" w:rsidRDefault="00C71322" w:rsidP="00C82147">
      <w:pPr>
        <w:pStyle w:val="ListParagraph"/>
        <w:numPr>
          <w:ilvl w:val="2"/>
          <w:numId w:val="1"/>
        </w:numPr>
      </w:pPr>
      <w:r w:rsidRPr="00E15E62">
        <w:t>Yukarıda belirtilen hallerin mücbir sebep olarak kabul edilebilmesi ve süre uzatımı verilebilmesi için mücbir sebep oluşturacak durumun;</w:t>
      </w:r>
    </w:p>
    <w:p w:rsidR="00203C54" w:rsidRPr="00E15E62" w:rsidRDefault="002431A8" w:rsidP="008E1B44">
      <w:pPr>
        <w:pStyle w:val="ListParagraph"/>
        <w:numPr>
          <w:ilvl w:val="0"/>
          <w:numId w:val="4"/>
        </w:numPr>
        <w:ind w:left="1134"/>
        <w:jc w:val="both"/>
        <w:rPr>
          <w:rFonts w:eastAsia="Arial" w:cs="Arial"/>
        </w:rPr>
      </w:pPr>
      <w:r>
        <w:rPr>
          <w:rFonts w:eastAsia="Arial" w:cs="Arial"/>
        </w:rPr>
        <w:t>Yüklenici</w:t>
      </w:r>
      <w:r w:rsidR="00203C54" w:rsidRPr="00E15E62">
        <w:rPr>
          <w:rFonts w:eastAsia="Arial" w:cs="Arial"/>
        </w:rPr>
        <w:t>den kaynaklanan bir kusurdan ileri gelmemiş bulunması,</w:t>
      </w:r>
    </w:p>
    <w:p w:rsidR="00203C54" w:rsidRPr="00E15E62" w:rsidRDefault="00203C54" w:rsidP="008E1B44">
      <w:pPr>
        <w:pStyle w:val="ListParagraph"/>
        <w:numPr>
          <w:ilvl w:val="0"/>
          <w:numId w:val="4"/>
        </w:numPr>
        <w:ind w:left="1134"/>
        <w:jc w:val="both"/>
        <w:rPr>
          <w:rFonts w:eastAsia="Arial" w:cs="Arial"/>
        </w:rPr>
      </w:pPr>
      <w:r w:rsidRPr="00E15E62">
        <w:rPr>
          <w:rFonts w:eastAsia="Arial" w:cs="Arial"/>
        </w:rPr>
        <w:t xml:space="preserve">Taahhüdün yerine getirilmesine engel nitelikte olması, </w:t>
      </w:r>
    </w:p>
    <w:p w:rsidR="00203C54" w:rsidRPr="00E15E62" w:rsidRDefault="002431A8" w:rsidP="008E1B44">
      <w:pPr>
        <w:pStyle w:val="ListParagraph"/>
        <w:numPr>
          <w:ilvl w:val="0"/>
          <w:numId w:val="4"/>
        </w:numPr>
        <w:ind w:left="1134"/>
        <w:jc w:val="both"/>
        <w:rPr>
          <w:rFonts w:eastAsia="Arial" w:cs="Arial"/>
        </w:rPr>
      </w:pPr>
      <w:r>
        <w:rPr>
          <w:rFonts w:eastAsia="Arial" w:cs="Arial"/>
        </w:rPr>
        <w:t>Yüklenici</w:t>
      </w:r>
      <w:r w:rsidR="00203C54" w:rsidRPr="00E15E62">
        <w:rPr>
          <w:rFonts w:eastAsia="Arial" w:cs="Arial"/>
        </w:rPr>
        <w:t>nin bu engeli ortadan kaldırmaya gücünün yetmemiş olması,</w:t>
      </w:r>
    </w:p>
    <w:p w:rsidR="00203C54" w:rsidRPr="00E15E62" w:rsidRDefault="00203C54" w:rsidP="008E1B44">
      <w:pPr>
        <w:pStyle w:val="ListParagraph"/>
        <w:numPr>
          <w:ilvl w:val="0"/>
          <w:numId w:val="4"/>
        </w:numPr>
        <w:ind w:left="1134"/>
        <w:jc w:val="both"/>
        <w:rPr>
          <w:rFonts w:eastAsia="Arial" w:cs="Arial"/>
        </w:rPr>
      </w:pPr>
      <w:r w:rsidRPr="00E15E62">
        <w:rPr>
          <w:rFonts w:eastAsia="Arial" w:cs="Arial"/>
        </w:rPr>
        <w:t xml:space="preserve">Mücbir sebebin meydana geldiği tarihi izleyen 10 (on) gün içinde </w:t>
      </w:r>
      <w:r w:rsidR="002431A8">
        <w:rPr>
          <w:rFonts w:eastAsia="Arial" w:cs="Arial"/>
        </w:rPr>
        <w:t>Yüklenici</w:t>
      </w:r>
      <w:r w:rsidRPr="00E15E62">
        <w:rPr>
          <w:rFonts w:eastAsia="Arial" w:cs="Arial"/>
        </w:rPr>
        <w:t xml:space="preserve">nin </w:t>
      </w:r>
      <w:r w:rsidR="009D55FE">
        <w:rPr>
          <w:rFonts w:eastAsia="Arial" w:cs="Arial"/>
        </w:rPr>
        <w:t>Kurum’a</w:t>
      </w:r>
      <w:r w:rsidRPr="00E15E62">
        <w:rPr>
          <w:rFonts w:eastAsia="Arial" w:cs="Arial"/>
        </w:rPr>
        <w:t xml:space="preserve"> yazılı olarak bildirimde bulunması,</w:t>
      </w:r>
    </w:p>
    <w:p w:rsidR="00203C54" w:rsidRPr="00E15E62" w:rsidRDefault="00203C54" w:rsidP="008E1B44">
      <w:pPr>
        <w:pStyle w:val="ListParagraph"/>
        <w:numPr>
          <w:ilvl w:val="0"/>
          <w:numId w:val="4"/>
        </w:numPr>
        <w:ind w:left="1134"/>
        <w:jc w:val="both"/>
        <w:rPr>
          <w:rFonts w:eastAsia="Arial" w:cs="Arial"/>
        </w:rPr>
      </w:pPr>
      <w:r w:rsidRPr="00E15E62">
        <w:rPr>
          <w:rFonts w:eastAsia="Arial" w:cs="Arial"/>
        </w:rPr>
        <w:t>Yetkili merciler tarafından belgelendirilmesi zorunludur.</w:t>
      </w:r>
    </w:p>
    <w:p w:rsidR="00485DCB" w:rsidRPr="00F14989" w:rsidRDefault="00485DCB" w:rsidP="00485DCB">
      <w:pPr>
        <w:pStyle w:val="ListParagraph"/>
        <w:ind w:left="1134"/>
        <w:jc w:val="both"/>
        <w:rPr>
          <w:rFonts w:eastAsia="Arial" w:cs="Arial"/>
          <w:highlight w:val="green"/>
        </w:rPr>
      </w:pPr>
    </w:p>
    <w:p w:rsidR="00C71322" w:rsidRPr="00E15E62" w:rsidRDefault="00485DCB" w:rsidP="00485DCB">
      <w:pPr>
        <w:pStyle w:val="ListParagraph"/>
        <w:numPr>
          <w:ilvl w:val="1"/>
          <w:numId w:val="1"/>
        </w:numPr>
        <w:jc w:val="both"/>
        <w:rPr>
          <w:rFonts w:eastAsia="Arial" w:cs="Arial"/>
          <w:bCs/>
        </w:rPr>
      </w:pPr>
      <w:r w:rsidRPr="00E15E62">
        <w:rPr>
          <w:rFonts w:eastAsia="Arial" w:cs="Arial"/>
          <w:bCs/>
        </w:rPr>
        <w:t xml:space="preserve">Süre uzatımı verilebilecek haller </w:t>
      </w:r>
      <w:r w:rsidR="00390D50">
        <w:rPr>
          <w:rFonts w:eastAsia="Arial" w:cs="Arial"/>
          <w:bCs/>
        </w:rPr>
        <w:t>Kurum’un</w:t>
      </w:r>
      <w:r w:rsidRPr="00E15E62">
        <w:rPr>
          <w:rFonts w:eastAsia="Arial" w:cs="Arial"/>
          <w:bCs/>
        </w:rPr>
        <w:t xml:space="preserve"> onayına tabiidir. </w:t>
      </w:r>
      <w:r w:rsidR="002431A8">
        <w:rPr>
          <w:rFonts w:eastAsia="Arial" w:cs="Arial"/>
          <w:bCs/>
        </w:rPr>
        <w:t>Yüklenici</w:t>
      </w:r>
      <w:r w:rsidRPr="00E15E62">
        <w:rPr>
          <w:rFonts w:eastAsia="Arial" w:cs="Arial"/>
          <w:bCs/>
        </w:rPr>
        <w:t xml:space="preserve">nin süre uzatımı talebi </w:t>
      </w:r>
      <w:r w:rsidR="00390D50">
        <w:rPr>
          <w:rFonts w:eastAsia="Arial" w:cs="Arial"/>
          <w:bCs/>
        </w:rPr>
        <w:t>Kurum</w:t>
      </w:r>
      <w:r w:rsidRPr="00E15E62">
        <w:rPr>
          <w:rFonts w:eastAsia="Arial" w:cs="Arial"/>
          <w:bCs/>
        </w:rPr>
        <w:t xml:space="preserve"> tarafından reddedilmesi halinde, </w:t>
      </w:r>
      <w:r w:rsidR="00CD0629" w:rsidRPr="00E15E62">
        <w:rPr>
          <w:rFonts w:eastAsia="Arial" w:cs="Arial"/>
          <w:bCs/>
        </w:rPr>
        <w:t>onaylanmayan</w:t>
      </w:r>
      <w:r w:rsidR="00C82147" w:rsidRPr="00E15E62">
        <w:rPr>
          <w:rFonts w:eastAsia="Arial" w:cs="Arial"/>
          <w:bCs/>
        </w:rPr>
        <w:t xml:space="preserve"> bu</w:t>
      </w:r>
      <w:r w:rsidR="00CD0629" w:rsidRPr="00E15E62">
        <w:rPr>
          <w:rFonts w:eastAsia="Arial" w:cs="Arial"/>
          <w:bCs/>
        </w:rPr>
        <w:t xml:space="preserve"> talep</w:t>
      </w:r>
      <w:r w:rsidRPr="00E15E62">
        <w:rPr>
          <w:rFonts w:eastAsia="Arial" w:cs="Arial"/>
          <w:bCs/>
        </w:rPr>
        <w:t xml:space="preserve"> gerekçesi ile birlikte </w:t>
      </w:r>
      <w:r w:rsidR="002431A8">
        <w:rPr>
          <w:rFonts w:eastAsia="Arial" w:cs="Arial"/>
          <w:bCs/>
        </w:rPr>
        <w:t>Yüklenici</w:t>
      </w:r>
      <w:r w:rsidRPr="00E15E62">
        <w:rPr>
          <w:rFonts w:eastAsia="Arial" w:cs="Arial"/>
          <w:bCs/>
        </w:rPr>
        <w:t xml:space="preserve">ye bildirilecektir. </w:t>
      </w:r>
    </w:p>
    <w:p w:rsidR="00C82147" w:rsidRPr="00E15E62" w:rsidRDefault="00C82147" w:rsidP="00C82147">
      <w:pPr>
        <w:pStyle w:val="ListParagraph"/>
        <w:ind w:left="840"/>
        <w:jc w:val="both"/>
        <w:rPr>
          <w:rFonts w:eastAsia="Arial" w:cs="Arial"/>
          <w:b/>
          <w:bCs/>
        </w:rPr>
      </w:pPr>
    </w:p>
    <w:p w:rsidR="00203C54" w:rsidRPr="00E15E62" w:rsidRDefault="00390D50" w:rsidP="00203C54">
      <w:pPr>
        <w:pStyle w:val="ListParagraph"/>
        <w:numPr>
          <w:ilvl w:val="1"/>
          <w:numId w:val="1"/>
        </w:numPr>
        <w:jc w:val="both"/>
        <w:rPr>
          <w:rFonts w:eastAsia="Arial" w:cs="Arial"/>
          <w:u w:val="single"/>
        </w:rPr>
      </w:pPr>
      <w:r>
        <w:rPr>
          <w:rFonts w:eastAsia="Arial" w:cs="Arial"/>
          <w:u w:val="single"/>
        </w:rPr>
        <w:t>Kurum’dan</w:t>
      </w:r>
      <w:r w:rsidR="00203C54" w:rsidRPr="00E15E62">
        <w:rPr>
          <w:rFonts w:eastAsia="Arial" w:cs="Arial"/>
          <w:u w:val="single"/>
        </w:rPr>
        <w:t xml:space="preserve"> kaynaklanan nedenlerle süre uzatımı verilecek haller: </w:t>
      </w:r>
    </w:p>
    <w:p w:rsidR="00203C54" w:rsidRPr="00BF7FBA" w:rsidRDefault="00390D50" w:rsidP="00BF7FBA">
      <w:pPr>
        <w:pStyle w:val="ListParagraph"/>
        <w:numPr>
          <w:ilvl w:val="2"/>
          <w:numId w:val="1"/>
        </w:numPr>
        <w:jc w:val="both"/>
        <w:rPr>
          <w:rFonts w:eastAsia="Arial" w:cs="Arial"/>
        </w:rPr>
      </w:pPr>
      <w:r>
        <w:rPr>
          <w:rFonts w:eastAsia="Arial" w:cs="Arial"/>
        </w:rPr>
        <w:t>Kurum’un</w:t>
      </w:r>
      <w:r w:rsidR="007C7C8E">
        <w:rPr>
          <w:rFonts w:eastAsia="Arial" w:cs="Arial"/>
        </w:rPr>
        <w:t xml:space="preserve"> </w:t>
      </w:r>
      <w:r w:rsidR="00203C54" w:rsidRPr="00E15E62">
        <w:rPr>
          <w:rFonts w:eastAsia="Arial" w:cs="Arial"/>
        </w:rPr>
        <w:t xml:space="preserve">sözleşmenin ifasına ilişkin yükümlülüklerini </w:t>
      </w:r>
      <w:r w:rsidR="002431A8">
        <w:rPr>
          <w:rFonts w:eastAsia="Arial" w:cs="Arial"/>
        </w:rPr>
        <w:t>Yüklenici</w:t>
      </w:r>
      <w:r w:rsidR="00203C54" w:rsidRPr="00E15E62">
        <w:rPr>
          <w:rFonts w:eastAsia="Arial" w:cs="Arial"/>
        </w:rPr>
        <w:t xml:space="preserve">nin kusuru olmaksızın, öngörülen süreler içinde yerine getirmemesi ve bu sebeple sorumluluğu </w:t>
      </w:r>
      <w:r w:rsidR="002431A8">
        <w:rPr>
          <w:rFonts w:eastAsia="Arial" w:cs="Arial"/>
        </w:rPr>
        <w:t>Yüklenici</w:t>
      </w:r>
      <w:r w:rsidR="00203C54" w:rsidRPr="00E15E62">
        <w:rPr>
          <w:rFonts w:eastAsia="Arial" w:cs="Arial"/>
        </w:rPr>
        <w:t xml:space="preserve">ye ait </w:t>
      </w:r>
      <w:r w:rsidR="00203C54" w:rsidRPr="00E15E62">
        <w:rPr>
          <w:rFonts w:eastAsia="Arial" w:cs="Arial"/>
        </w:rPr>
        <w:lastRenderedPageBreak/>
        <w:t xml:space="preserve">olmayan gecikmelerin meydana gelmesi, bu durumun taahhüdün yerine getirilmesine engel nitelikte olması ve </w:t>
      </w:r>
      <w:r w:rsidR="002431A8">
        <w:rPr>
          <w:rFonts w:eastAsia="Arial" w:cs="Arial"/>
        </w:rPr>
        <w:t>Yüklenici</w:t>
      </w:r>
      <w:r w:rsidR="00203C54" w:rsidRPr="00E15E62">
        <w:rPr>
          <w:rFonts w:eastAsia="Arial" w:cs="Arial"/>
        </w:rPr>
        <w:t>nin bu engeli ortadan kaldırmaya gücünün yetmemiş olması hâlinde; işi engelleyici sebeplere ve yapılacak işin niteliğine göre, işin bir kısm</w:t>
      </w:r>
      <w:r w:rsidR="00CD0629" w:rsidRPr="00E15E62">
        <w:rPr>
          <w:rFonts w:eastAsia="Arial" w:cs="Arial"/>
        </w:rPr>
        <w:t>ına veya tamamına ait süre g</w:t>
      </w:r>
      <w:r w:rsidR="00203C54" w:rsidRPr="00E15E62">
        <w:rPr>
          <w:rFonts w:eastAsia="Arial" w:cs="Arial"/>
        </w:rPr>
        <w:t>ecikilen süre kadar uzatılır.</w:t>
      </w:r>
    </w:p>
    <w:p w:rsidR="0029095E" w:rsidRPr="00E15E62" w:rsidRDefault="00655E57" w:rsidP="0029095E">
      <w:pPr>
        <w:pStyle w:val="Heading1"/>
        <w:rPr>
          <w:rStyle w:val="Heading1Char"/>
          <w:rFonts w:asciiTheme="minorHAnsi" w:hAnsiTheme="minorHAnsi" w:cs="Arial"/>
          <w:b/>
          <w:bCs/>
        </w:rPr>
      </w:pPr>
      <w:r w:rsidRPr="00E15E62">
        <w:rPr>
          <w:rStyle w:val="Heading1Char"/>
          <w:rFonts w:asciiTheme="minorHAnsi" w:hAnsiTheme="minorHAnsi"/>
        </w:rPr>
        <w:t xml:space="preserve">Gecikme </w:t>
      </w:r>
      <w:r w:rsidR="00AC4D00">
        <w:rPr>
          <w:rStyle w:val="Heading1Char"/>
          <w:rFonts w:asciiTheme="minorHAnsi" w:hAnsiTheme="minorHAnsi"/>
        </w:rPr>
        <w:t>Cezasını</w:t>
      </w:r>
      <w:r w:rsidRPr="00E15E62">
        <w:rPr>
          <w:rStyle w:val="Heading1Char"/>
          <w:rFonts w:asciiTheme="minorHAnsi" w:hAnsiTheme="minorHAnsi"/>
        </w:rPr>
        <w:t xml:space="preserve"> İçeren Ödemeler</w:t>
      </w:r>
      <w:r w:rsidR="007C7C8E">
        <w:rPr>
          <w:rStyle w:val="Heading1Char"/>
          <w:rFonts w:asciiTheme="minorHAnsi" w:hAnsiTheme="minorHAnsi"/>
        </w:rPr>
        <w:t xml:space="preserve"> </w:t>
      </w:r>
      <w:r w:rsidR="00203C54" w:rsidRPr="00E15E62">
        <w:rPr>
          <w:rStyle w:val="Heading1Char"/>
          <w:rFonts w:asciiTheme="minorHAnsi" w:hAnsiTheme="minorHAnsi"/>
        </w:rPr>
        <w:t>ve Sözleşmenin Feshi</w:t>
      </w:r>
    </w:p>
    <w:p w:rsidR="00E241EE" w:rsidRPr="00E241EE" w:rsidRDefault="00777DB5" w:rsidP="00E241EE">
      <w:pPr>
        <w:pStyle w:val="ListParagraph"/>
        <w:numPr>
          <w:ilvl w:val="1"/>
          <w:numId w:val="1"/>
        </w:numPr>
        <w:jc w:val="both"/>
        <w:rPr>
          <w:rFonts w:eastAsia="Arial" w:cs="Arial"/>
        </w:rPr>
      </w:pPr>
      <w:r>
        <w:rPr>
          <w:rFonts w:eastAsia="Arial" w:cs="Arial"/>
        </w:rPr>
        <w:t>Yüklenicinin</w:t>
      </w:r>
      <w:r w:rsidR="00E241EE" w:rsidRPr="00E241EE">
        <w:rPr>
          <w:rFonts w:eastAsia="Arial" w:cs="Arial"/>
        </w:rPr>
        <w:t xml:space="preserve"> sözleşmeye uygun olarak hizmetin kabule konu olan kısmını süresinde teslim etmemesi/bitirmemesi hâlinde teslim süresine 20 (yirmi) iş günü gecikme cezasını içeren süre ilave edilecektir. </w:t>
      </w:r>
    </w:p>
    <w:p w:rsidR="00E241EE" w:rsidRPr="00E241EE" w:rsidRDefault="00E241EE" w:rsidP="00E241EE">
      <w:pPr>
        <w:pStyle w:val="ListParagraph"/>
        <w:numPr>
          <w:ilvl w:val="1"/>
          <w:numId w:val="1"/>
        </w:numPr>
        <w:jc w:val="both"/>
        <w:rPr>
          <w:rFonts w:eastAsia="Arial" w:cs="Arial"/>
        </w:rPr>
      </w:pPr>
      <w:r w:rsidRPr="00E241EE">
        <w:rPr>
          <w:rFonts w:eastAsia="Arial" w:cs="Arial"/>
        </w:rPr>
        <w:t xml:space="preserve">Normal ve gecikme cezasını içeren teslim sürelerinde taahhüdün yerine getirilmemesi durumunda, Kurum tarafından en az 10 (on) </w:t>
      </w:r>
      <w:r w:rsidR="004B3094">
        <w:rPr>
          <w:rFonts w:eastAsia="Arial" w:cs="Arial"/>
        </w:rPr>
        <w:t>iş</w:t>
      </w:r>
      <w:r w:rsidRPr="00E241EE">
        <w:rPr>
          <w:rFonts w:eastAsia="Arial" w:cs="Arial"/>
        </w:rPr>
        <w:t xml:space="preserve"> günü süreli yazılı ihtar yapılacaktır.</w:t>
      </w:r>
    </w:p>
    <w:p w:rsidR="00E241EE" w:rsidRPr="00E241EE" w:rsidRDefault="00E241EE" w:rsidP="00E241EE">
      <w:pPr>
        <w:pStyle w:val="ListParagraph"/>
        <w:numPr>
          <w:ilvl w:val="1"/>
          <w:numId w:val="1"/>
        </w:numPr>
        <w:jc w:val="both"/>
        <w:rPr>
          <w:rFonts w:eastAsia="Arial" w:cs="Arial"/>
        </w:rPr>
      </w:pPr>
      <w:r w:rsidRPr="00E241EE">
        <w:rPr>
          <w:rFonts w:eastAsia="Arial" w:cs="Arial"/>
        </w:rPr>
        <w:t xml:space="preserve">Gecikme cezasını içeren süre ve </w:t>
      </w:r>
      <w:proofErr w:type="spellStart"/>
      <w:r w:rsidRPr="00E241EE">
        <w:rPr>
          <w:rFonts w:eastAsia="Arial" w:cs="Arial"/>
        </w:rPr>
        <w:t>ihtarlı</w:t>
      </w:r>
      <w:proofErr w:type="spellEnd"/>
      <w:r w:rsidRPr="00E241EE">
        <w:rPr>
          <w:rFonts w:eastAsia="Arial" w:cs="Arial"/>
        </w:rPr>
        <w:t xml:space="preserve"> sürede geçen her gün için ihale bedelinin %1 (yüzde bir) oranında gecikme cezası uygulanacaktır. </w:t>
      </w:r>
    </w:p>
    <w:p w:rsidR="00E241EE" w:rsidRPr="00E241EE" w:rsidRDefault="00E241EE" w:rsidP="00E241EE">
      <w:pPr>
        <w:pStyle w:val="ListParagraph"/>
        <w:numPr>
          <w:ilvl w:val="1"/>
          <w:numId w:val="1"/>
        </w:numPr>
        <w:jc w:val="both"/>
        <w:rPr>
          <w:rFonts w:eastAsia="Arial" w:cs="Arial"/>
        </w:rPr>
      </w:pPr>
      <w:r w:rsidRPr="00E241EE">
        <w:rPr>
          <w:rFonts w:eastAsia="Arial" w:cs="Arial"/>
        </w:rPr>
        <w:t xml:space="preserve">Gecikme bedeli hizmetin teslim bedelinin </w:t>
      </w:r>
      <w:proofErr w:type="spellStart"/>
      <w:r w:rsidRPr="00E241EE">
        <w:rPr>
          <w:rFonts w:eastAsia="Arial" w:cs="Arial"/>
        </w:rPr>
        <w:t>hakedişinden</w:t>
      </w:r>
      <w:proofErr w:type="spellEnd"/>
      <w:r w:rsidRPr="00E241EE">
        <w:rPr>
          <w:rFonts w:eastAsia="Arial" w:cs="Arial"/>
        </w:rPr>
        <w:t xml:space="preserve"> kesilecektir. </w:t>
      </w:r>
    </w:p>
    <w:p w:rsidR="00E241EE" w:rsidRPr="00E241EE" w:rsidRDefault="00E241EE" w:rsidP="00E241EE">
      <w:pPr>
        <w:pStyle w:val="ListParagraph"/>
        <w:numPr>
          <w:ilvl w:val="1"/>
          <w:numId w:val="1"/>
        </w:numPr>
        <w:jc w:val="both"/>
        <w:rPr>
          <w:rFonts w:eastAsia="Arial" w:cs="Arial"/>
        </w:rPr>
      </w:pPr>
      <w:r w:rsidRPr="00E241EE">
        <w:rPr>
          <w:rFonts w:eastAsia="Arial" w:cs="Arial"/>
        </w:rPr>
        <w:t xml:space="preserve">Gecikme sürelerine ait bedeller ayrıca herhangi bir ihbara gerek kalmaksızın </w:t>
      </w:r>
      <w:r w:rsidR="00777DB5">
        <w:rPr>
          <w:rFonts w:eastAsia="Arial" w:cs="Arial"/>
        </w:rPr>
        <w:t>Yükleniciye</w:t>
      </w:r>
      <w:r w:rsidRPr="00E241EE">
        <w:rPr>
          <w:rFonts w:eastAsia="Arial" w:cs="Arial"/>
        </w:rPr>
        <w:t xml:space="preserve"> yapılacak ödemelerden kesilir. Bu bedelin ödemelerden karşılanamaması hâlinde söz konusu tutar </w:t>
      </w:r>
      <w:r w:rsidR="00777DB5">
        <w:rPr>
          <w:rFonts w:eastAsia="Arial" w:cs="Arial"/>
        </w:rPr>
        <w:t>Yükleniciden</w:t>
      </w:r>
      <w:r w:rsidRPr="00E241EE">
        <w:rPr>
          <w:rFonts w:eastAsia="Arial" w:cs="Arial"/>
        </w:rPr>
        <w:t xml:space="preserve"> ayrıca tahsil edilecektir.</w:t>
      </w:r>
    </w:p>
    <w:p w:rsidR="00E241EE" w:rsidRPr="00E241EE" w:rsidRDefault="00E241EE" w:rsidP="00E241EE">
      <w:pPr>
        <w:pStyle w:val="ListParagraph"/>
        <w:numPr>
          <w:ilvl w:val="1"/>
          <w:numId w:val="1"/>
        </w:numPr>
        <w:jc w:val="both"/>
        <w:rPr>
          <w:rFonts w:eastAsia="Arial" w:cs="Arial"/>
        </w:rPr>
      </w:pPr>
      <w:r w:rsidRPr="00E241EE">
        <w:rPr>
          <w:rFonts w:eastAsia="Arial" w:cs="Arial"/>
        </w:rPr>
        <w:t>Gecikme hâlinde uygulanacak gecikme cezasını içeren süre; taahhüdün süresinde yerine getirilmediğinin Kurum tarafından tespit edilmesini takip eden günden başlatılacak ve teslimatın yapıldığı tarihe kadar (dâhil) hesap edilecektir.</w:t>
      </w:r>
    </w:p>
    <w:p w:rsidR="00203C54" w:rsidRPr="00E241EE" w:rsidRDefault="00E241EE" w:rsidP="00E241EE">
      <w:pPr>
        <w:pStyle w:val="ListParagraph"/>
        <w:numPr>
          <w:ilvl w:val="1"/>
          <w:numId w:val="1"/>
        </w:numPr>
        <w:jc w:val="both"/>
        <w:rPr>
          <w:rFonts w:eastAsia="Arial" w:cs="Arial"/>
        </w:rPr>
      </w:pPr>
      <w:r w:rsidRPr="00E241EE">
        <w:rPr>
          <w:rFonts w:eastAsia="Arial" w:cs="Arial"/>
        </w:rPr>
        <w:t xml:space="preserve">Kurum tarafından </w:t>
      </w:r>
      <w:r w:rsidR="00777DB5">
        <w:rPr>
          <w:rFonts w:eastAsia="Arial" w:cs="Arial"/>
        </w:rPr>
        <w:t>Yükleniciye</w:t>
      </w:r>
      <w:r w:rsidRPr="00E241EE">
        <w:rPr>
          <w:rFonts w:eastAsia="Arial" w:cs="Arial"/>
        </w:rPr>
        <w:t xml:space="preserve"> yap</w:t>
      </w:r>
      <w:r w:rsidR="004B3094">
        <w:rPr>
          <w:rFonts w:eastAsia="Arial" w:cs="Arial"/>
        </w:rPr>
        <w:t>ıl</w:t>
      </w:r>
      <w:r w:rsidRPr="00E241EE">
        <w:rPr>
          <w:rFonts w:eastAsia="Arial" w:cs="Arial"/>
        </w:rPr>
        <w:t>mış olan ihtardan sonra, ihtarda belirtilen sürenin bitmesine rağmen aynı durumun devam etmesi hâlinde, Kurum, herhangi bir ihbara gerek kalmaksızın sözleşmeyi feshedebilir.</w:t>
      </w:r>
    </w:p>
    <w:p w:rsidR="0029095E" w:rsidRPr="001B6501" w:rsidRDefault="0029095E" w:rsidP="0029095E">
      <w:pPr>
        <w:pStyle w:val="Heading1"/>
        <w:rPr>
          <w:rFonts w:asciiTheme="minorHAnsi" w:hAnsiTheme="minorHAnsi"/>
        </w:rPr>
      </w:pPr>
      <w:r w:rsidRPr="001B6501">
        <w:rPr>
          <w:rFonts w:asciiTheme="minorHAnsi" w:hAnsiTheme="minorHAnsi"/>
        </w:rPr>
        <w:t>Anlaşmazlıkların Çözümü</w:t>
      </w:r>
    </w:p>
    <w:p w:rsidR="0029095E" w:rsidRPr="001B6501" w:rsidRDefault="00203C54" w:rsidP="0029095E">
      <w:pPr>
        <w:pStyle w:val="ListParagraph"/>
        <w:numPr>
          <w:ilvl w:val="1"/>
          <w:numId w:val="1"/>
        </w:numPr>
        <w:jc w:val="both"/>
        <w:rPr>
          <w:rFonts w:eastAsia="Arial" w:cs="Arial"/>
          <w:b/>
          <w:bCs/>
        </w:rPr>
      </w:pPr>
      <w:r w:rsidRPr="001B6501">
        <w:rPr>
          <w:rFonts w:eastAsia="Arial" w:cs="Arial"/>
        </w:rPr>
        <w:t>Sözleşmenin yürütülmesi sırasında taraflar arasında çıkabilecek anlaşmazlıkların çözümünde sırasıyla akdedilen sözleşme ve onun ekleri esas alınacak, bunların kapsamadığı hallerde umumi hükümlere başvurulacaktır. Taraflar arasında imzalanan sözleşmenin yorum ve icrasından doğacak anlaşmazlık karşılıklı müzakereler ile halledilmeye çalışılacaktır. Bu suretle gideril</w:t>
      </w:r>
      <w:r w:rsidR="004B3094">
        <w:rPr>
          <w:rFonts w:eastAsia="Arial" w:cs="Arial"/>
        </w:rPr>
        <w:t>emeyen bütün uyuşmazlıkların ha</w:t>
      </w:r>
      <w:r w:rsidRPr="001B6501">
        <w:rPr>
          <w:rFonts w:eastAsia="Arial" w:cs="Arial"/>
        </w:rPr>
        <w:t>linde KKTC Lefkoşa Mahkemeleri yetkili olacak, KKTC Kanun ve Mevzuatı uygulanacaktır.</w:t>
      </w:r>
    </w:p>
    <w:p w:rsidR="00203C54" w:rsidRDefault="0029095E" w:rsidP="0029095E">
      <w:pPr>
        <w:pStyle w:val="ListParagraph"/>
        <w:numPr>
          <w:ilvl w:val="1"/>
          <w:numId w:val="1"/>
        </w:numPr>
        <w:jc w:val="both"/>
        <w:rPr>
          <w:rFonts w:eastAsia="Arial" w:cs="Arial"/>
        </w:rPr>
      </w:pPr>
      <w:r w:rsidRPr="001B6501">
        <w:rPr>
          <w:rFonts w:eastAsia="Arial" w:cs="Arial"/>
        </w:rPr>
        <w:t>S</w:t>
      </w:r>
      <w:r w:rsidR="00203C54" w:rsidRPr="001B6501">
        <w:rPr>
          <w:rFonts w:eastAsia="Arial" w:cs="Arial"/>
        </w:rPr>
        <w:t>özleşmenin uygulanmasından doğacak ihtilaflarda ise işin sözleşmesinde ve eklerinde yer alan bu konuya ilişkin hükümler uygulanacaktır.</w:t>
      </w:r>
    </w:p>
    <w:p w:rsidR="00304B52" w:rsidRPr="00457788" w:rsidRDefault="00304B52" w:rsidP="00304B52">
      <w:pPr>
        <w:pStyle w:val="Heading1"/>
        <w:rPr>
          <w:rFonts w:asciiTheme="minorHAnsi" w:hAnsiTheme="minorHAnsi" w:cstheme="minorHAnsi"/>
        </w:rPr>
      </w:pPr>
      <w:r w:rsidRPr="00457788">
        <w:rPr>
          <w:rFonts w:asciiTheme="minorHAnsi" w:hAnsiTheme="minorHAnsi" w:cstheme="minorHAnsi"/>
        </w:rPr>
        <w:t>İkametgâhında Bulunma Mecburiyeti:</w:t>
      </w:r>
    </w:p>
    <w:p w:rsidR="00304B52" w:rsidRDefault="00304B52" w:rsidP="00304B52">
      <w:pPr>
        <w:pStyle w:val="Default"/>
      </w:pPr>
    </w:p>
    <w:p w:rsidR="00304B52" w:rsidRPr="00304B52" w:rsidRDefault="00304B52" w:rsidP="00304B52">
      <w:pPr>
        <w:pStyle w:val="ListParagraph"/>
        <w:numPr>
          <w:ilvl w:val="1"/>
          <w:numId w:val="1"/>
        </w:numPr>
        <w:jc w:val="both"/>
        <w:rPr>
          <w:rFonts w:eastAsia="Arial" w:cs="Arial"/>
        </w:rPr>
      </w:pPr>
      <w:r w:rsidRPr="00304B52">
        <w:rPr>
          <w:rFonts w:eastAsia="Arial" w:cs="Arial"/>
        </w:rPr>
        <w:t xml:space="preserve">Yüklenici, ihale ve sözleşme süresince gösterdiği ikametgâhında bizzat bulunmaya veya kanuni vekilini bulundurmaya mecburdur. İkametgâhında bulunduğu halde yapılacak tebligatı almaktan kaçındığı takdirde, çekilen belgegeçer veya ikametgâhının görülebilecek yerine yapıştırılacak tebligat bizzat kendisine yapılmış sayılacaktır. </w:t>
      </w:r>
    </w:p>
    <w:p w:rsidR="00304B52" w:rsidRPr="00304B52" w:rsidRDefault="00304B52" w:rsidP="00304B52">
      <w:pPr>
        <w:pStyle w:val="ListParagraph"/>
        <w:numPr>
          <w:ilvl w:val="1"/>
          <w:numId w:val="1"/>
        </w:numPr>
        <w:jc w:val="both"/>
        <w:rPr>
          <w:rFonts w:eastAsia="Arial" w:cs="Arial"/>
        </w:rPr>
      </w:pPr>
      <w:r w:rsidRPr="00304B52">
        <w:rPr>
          <w:rFonts w:eastAsia="Arial" w:cs="Arial"/>
        </w:rPr>
        <w:t xml:space="preserve">Yüklenici, sözleşmenin akdedildiği mahalde kendisine yapılacak tebligatlar için adres gösterecektir. </w:t>
      </w:r>
    </w:p>
    <w:p w:rsidR="00304B52" w:rsidRPr="00304B52" w:rsidRDefault="00304B52" w:rsidP="00304B52">
      <w:pPr>
        <w:pStyle w:val="ListParagraph"/>
        <w:numPr>
          <w:ilvl w:val="1"/>
          <w:numId w:val="1"/>
        </w:numPr>
        <w:jc w:val="both"/>
        <w:rPr>
          <w:rFonts w:eastAsia="Arial" w:cs="Arial"/>
        </w:rPr>
      </w:pPr>
      <w:r w:rsidRPr="00304B52">
        <w:rPr>
          <w:rFonts w:eastAsia="Arial" w:cs="Arial"/>
        </w:rPr>
        <w:t xml:space="preserve">Yüklenici, ihale ve sözleşmenin akdinden sonra ikametgâhını ve gösterdiği adresi değiştirmek zorunda kalırsa bunu 3 (üç) iş günü içerisinde alıcı makama bildirecektir. Bildirmediği takdirde eski ikametgâh adresine yapılacak tebligat muteber sayılacaktır. </w:t>
      </w:r>
    </w:p>
    <w:p w:rsidR="00304B52" w:rsidRDefault="00304B52" w:rsidP="00304B52">
      <w:pPr>
        <w:pStyle w:val="Default"/>
        <w:rPr>
          <w:sz w:val="22"/>
          <w:szCs w:val="22"/>
        </w:rPr>
      </w:pPr>
    </w:p>
    <w:p w:rsidR="00304B52" w:rsidRDefault="00304B52" w:rsidP="00304B52">
      <w:r>
        <w:t xml:space="preserve"> </w:t>
      </w:r>
    </w:p>
    <w:p w:rsidR="00304B52" w:rsidRPr="00457788" w:rsidRDefault="00C62DD3" w:rsidP="00C62DD3">
      <w:pPr>
        <w:pStyle w:val="Heading1"/>
        <w:rPr>
          <w:rFonts w:asciiTheme="minorHAnsi" w:hAnsiTheme="minorHAnsi" w:cstheme="minorHAnsi"/>
        </w:rPr>
      </w:pPr>
      <w:r w:rsidRPr="00457788">
        <w:rPr>
          <w:rFonts w:asciiTheme="minorHAnsi" w:hAnsiTheme="minorHAnsi" w:cstheme="minorHAnsi"/>
        </w:rPr>
        <w:lastRenderedPageBreak/>
        <w:t>Diğer Konular</w:t>
      </w:r>
    </w:p>
    <w:p w:rsidR="00C62DD3" w:rsidRDefault="00C62DD3" w:rsidP="00C62DD3">
      <w:pPr>
        <w:pStyle w:val="Default"/>
      </w:pPr>
    </w:p>
    <w:p w:rsidR="00C62DD3" w:rsidRPr="004F4666" w:rsidRDefault="00C62DD3" w:rsidP="00C62DD3">
      <w:pPr>
        <w:pStyle w:val="ListParagraph"/>
        <w:numPr>
          <w:ilvl w:val="1"/>
          <w:numId w:val="1"/>
        </w:numPr>
        <w:jc w:val="both"/>
        <w:rPr>
          <w:rFonts w:eastAsia="Arial" w:cs="Arial"/>
        </w:rPr>
      </w:pPr>
      <w:r w:rsidRPr="00C62DD3">
        <w:rPr>
          <w:rFonts w:eastAsia="Arial" w:cs="Arial"/>
        </w:rPr>
        <w:t xml:space="preserve">Bu şartname kapsamında belirtilmeyen konular için </w:t>
      </w:r>
      <w:r w:rsidR="00C11D83">
        <w:rPr>
          <w:rFonts w:eastAsia="Arial" w:cs="Arial"/>
        </w:rPr>
        <w:t>20/2016</w:t>
      </w:r>
      <w:r w:rsidRPr="00C62DD3">
        <w:rPr>
          <w:rFonts w:eastAsia="Arial" w:cs="Arial"/>
        </w:rPr>
        <w:t xml:space="preserve"> Kamu İhale Yasası geçerli olacaktır. </w:t>
      </w:r>
    </w:p>
    <w:p w:rsidR="00C62DD3" w:rsidRPr="00457788" w:rsidRDefault="00C62DD3" w:rsidP="00C62DD3">
      <w:pPr>
        <w:pStyle w:val="Heading1"/>
        <w:rPr>
          <w:rFonts w:asciiTheme="minorHAnsi" w:hAnsiTheme="minorHAnsi" w:cstheme="minorHAnsi"/>
        </w:rPr>
      </w:pPr>
      <w:r w:rsidRPr="00457788">
        <w:rPr>
          <w:rFonts w:asciiTheme="minorHAnsi" w:hAnsiTheme="minorHAnsi" w:cstheme="minorHAnsi"/>
        </w:rPr>
        <w:t>Beyan ve Taahhütname</w:t>
      </w:r>
    </w:p>
    <w:p w:rsidR="00C62DD3" w:rsidRDefault="00C62DD3" w:rsidP="00C62DD3">
      <w:pPr>
        <w:pStyle w:val="Default"/>
      </w:pPr>
    </w:p>
    <w:p w:rsidR="00C62DD3" w:rsidRPr="00C62DD3" w:rsidRDefault="00C62DD3" w:rsidP="00C62DD3">
      <w:pPr>
        <w:pStyle w:val="ListParagraph"/>
        <w:numPr>
          <w:ilvl w:val="1"/>
          <w:numId w:val="1"/>
        </w:numPr>
        <w:jc w:val="both"/>
        <w:rPr>
          <w:rFonts w:eastAsia="Arial" w:cs="Arial"/>
        </w:rPr>
      </w:pPr>
      <w:r w:rsidRPr="00C62DD3">
        <w:rPr>
          <w:rFonts w:eastAsia="Arial" w:cs="Arial"/>
        </w:rPr>
        <w:t>İhale dokümanını oluşturan belgeleri (</w:t>
      </w:r>
      <w:r w:rsidR="00E911AF">
        <w:rPr>
          <w:rFonts w:eastAsia="Arial" w:cs="Arial"/>
        </w:rPr>
        <w:t>idari şartname, teknik şartname</w:t>
      </w:r>
      <w:r w:rsidRPr="00C62DD3">
        <w:rPr>
          <w:rFonts w:eastAsia="Arial" w:cs="Arial"/>
        </w:rPr>
        <w:t xml:space="preserve">) eksiksiz olarak teslim aldığımı, bu belge ve eklerinde yazılı hususları tamamen okuyup anladığımı, belirtilen kurallara aynen uyacağımı taahhüt ederim. Her çeşit tebligat, aşağıdaki adresime yapılabilir. </w:t>
      </w:r>
    </w:p>
    <w:p w:rsidR="00C62DD3" w:rsidRPr="00C62DD3" w:rsidRDefault="00C62DD3" w:rsidP="00C62DD3">
      <w:pPr>
        <w:pStyle w:val="ListParagraph"/>
        <w:ind w:left="764"/>
        <w:jc w:val="both"/>
        <w:rPr>
          <w:rFonts w:eastAsia="Arial" w:cs="Arial"/>
        </w:rPr>
      </w:pPr>
    </w:p>
    <w:p w:rsidR="00C62DD3" w:rsidRPr="00C62DD3" w:rsidRDefault="00C62DD3" w:rsidP="00C62DD3">
      <w:r>
        <w:rPr>
          <w:sz w:val="23"/>
          <w:szCs w:val="23"/>
        </w:rPr>
        <w:t xml:space="preserve">Bu şartname </w:t>
      </w:r>
      <w:r w:rsidR="006F77F5">
        <w:rPr>
          <w:sz w:val="23"/>
          <w:szCs w:val="23"/>
        </w:rPr>
        <w:t>1</w:t>
      </w:r>
      <w:r w:rsidR="008A78A0">
        <w:rPr>
          <w:sz w:val="23"/>
          <w:szCs w:val="23"/>
        </w:rPr>
        <w:t>4</w:t>
      </w:r>
      <w:r>
        <w:rPr>
          <w:sz w:val="23"/>
          <w:szCs w:val="23"/>
        </w:rPr>
        <w:t xml:space="preserve"> (on</w:t>
      </w:r>
      <w:r w:rsidR="00B76EFC">
        <w:rPr>
          <w:sz w:val="23"/>
          <w:szCs w:val="23"/>
        </w:rPr>
        <w:t xml:space="preserve"> </w:t>
      </w:r>
      <w:r w:rsidR="008A78A0">
        <w:rPr>
          <w:sz w:val="23"/>
          <w:szCs w:val="23"/>
        </w:rPr>
        <w:t>dört</w:t>
      </w:r>
      <w:r>
        <w:rPr>
          <w:sz w:val="23"/>
          <w:szCs w:val="23"/>
        </w:rPr>
        <w:t xml:space="preserve">) sayfa olup, bu madde ile </w:t>
      </w:r>
      <w:r w:rsidRPr="00156625">
        <w:rPr>
          <w:sz w:val="23"/>
          <w:szCs w:val="23"/>
        </w:rPr>
        <w:t>birlikte 1</w:t>
      </w:r>
      <w:r w:rsidR="00156625" w:rsidRPr="00156625">
        <w:rPr>
          <w:sz w:val="23"/>
          <w:szCs w:val="23"/>
        </w:rPr>
        <w:t>8</w:t>
      </w:r>
      <w:r w:rsidRPr="00156625">
        <w:rPr>
          <w:sz w:val="23"/>
          <w:szCs w:val="23"/>
        </w:rPr>
        <w:t xml:space="preserve"> (on </w:t>
      </w:r>
      <w:r w:rsidR="00156625" w:rsidRPr="00156625">
        <w:rPr>
          <w:sz w:val="23"/>
          <w:szCs w:val="23"/>
        </w:rPr>
        <w:t>sekiz</w:t>
      </w:r>
      <w:r w:rsidRPr="00156625">
        <w:rPr>
          <w:sz w:val="23"/>
          <w:szCs w:val="23"/>
        </w:rPr>
        <w:t xml:space="preserve">) maddeden ibarettir. </w:t>
      </w:r>
      <w:r w:rsidR="00340207" w:rsidRPr="00156625">
        <w:t>EK-1</w:t>
      </w:r>
      <w:r w:rsidR="000F538F">
        <w:t>B</w:t>
      </w:r>
      <w:r w:rsidR="00340207" w:rsidRPr="00156625">
        <w:t xml:space="preserve">’de “Piyasa Analizi </w:t>
      </w:r>
      <w:r w:rsidR="00832DC7">
        <w:t>Danışmanlık</w:t>
      </w:r>
      <w:r w:rsidR="0057520E" w:rsidRPr="00156625">
        <w:t xml:space="preserve"> </w:t>
      </w:r>
      <w:r w:rsidR="00340207" w:rsidRPr="00156625">
        <w:t xml:space="preserve">ihalesi Yeterlilik </w:t>
      </w:r>
      <w:r w:rsidR="00E278A9">
        <w:t>Kriterleri ve Katılım Koşulları</w:t>
      </w:r>
      <w:r w:rsidR="00340207" w:rsidRPr="00156625">
        <w:t xml:space="preserve">”, </w:t>
      </w:r>
      <w:r w:rsidRPr="00156625">
        <w:rPr>
          <w:sz w:val="23"/>
          <w:szCs w:val="23"/>
        </w:rPr>
        <w:t>EK-</w:t>
      </w:r>
      <w:r w:rsidR="000F538F">
        <w:rPr>
          <w:sz w:val="23"/>
          <w:szCs w:val="23"/>
        </w:rPr>
        <w:t>1C</w:t>
      </w:r>
      <w:r w:rsidRPr="00156625">
        <w:rPr>
          <w:sz w:val="23"/>
          <w:szCs w:val="23"/>
        </w:rPr>
        <w:t>’de “</w:t>
      </w:r>
      <w:r w:rsidR="00E278A9">
        <w:rPr>
          <w:sz w:val="23"/>
          <w:szCs w:val="23"/>
        </w:rPr>
        <w:t xml:space="preserve">Kurumsal </w:t>
      </w:r>
      <w:r w:rsidRPr="00156625">
        <w:rPr>
          <w:sz w:val="23"/>
          <w:szCs w:val="23"/>
        </w:rPr>
        <w:t>Gizlilik Sözleş</w:t>
      </w:r>
      <w:r w:rsidR="00340207" w:rsidRPr="00156625">
        <w:rPr>
          <w:sz w:val="23"/>
          <w:szCs w:val="23"/>
        </w:rPr>
        <w:t>mesi”, EK-</w:t>
      </w:r>
      <w:r w:rsidR="000F538F">
        <w:rPr>
          <w:sz w:val="23"/>
          <w:szCs w:val="23"/>
        </w:rPr>
        <w:t>1D</w:t>
      </w:r>
      <w:r w:rsidRPr="00156625">
        <w:rPr>
          <w:sz w:val="23"/>
          <w:szCs w:val="23"/>
        </w:rPr>
        <w:t>’de “Personel</w:t>
      </w:r>
      <w:r>
        <w:rPr>
          <w:sz w:val="23"/>
          <w:szCs w:val="23"/>
        </w:rPr>
        <w:t xml:space="preserve"> Gizlilik Taahhütnamesi” bulunmaktadır.</w:t>
      </w:r>
    </w:p>
    <w:p w:rsidR="0012233D" w:rsidRPr="0012233D" w:rsidRDefault="0012233D" w:rsidP="0012233D"/>
    <w:p w:rsidR="00684DBD" w:rsidRDefault="00684DBD">
      <w:pPr>
        <w:rPr>
          <w:rFonts w:eastAsia="Arial" w:cs="Arial"/>
          <w:b/>
          <w:bCs/>
          <w:sz w:val="28"/>
          <w:szCs w:val="28"/>
        </w:rPr>
      </w:pPr>
    </w:p>
    <w:p w:rsidR="00066A32" w:rsidRPr="00066A32" w:rsidRDefault="00066A32" w:rsidP="00066A32">
      <w:pPr>
        <w:rPr>
          <w:rFonts w:eastAsia="Arial" w:cs="Arial"/>
          <w:bCs/>
          <w:sz w:val="24"/>
          <w:szCs w:val="28"/>
        </w:rPr>
      </w:pPr>
      <w:r w:rsidRPr="00066A32">
        <w:rPr>
          <w:rFonts w:eastAsia="Arial" w:cs="Arial"/>
          <w:bCs/>
          <w:sz w:val="24"/>
          <w:szCs w:val="28"/>
        </w:rPr>
        <w:t>TAAHHÜT EDENİN</w:t>
      </w:r>
    </w:p>
    <w:p w:rsidR="00066A32" w:rsidRPr="00066A32" w:rsidRDefault="00066A32" w:rsidP="00066A32">
      <w:pPr>
        <w:rPr>
          <w:rFonts w:eastAsia="Arial" w:cs="Arial"/>
          <w:bCs/>
          <w:sz w:val="24"/>
          <w:szCs w:val="28"/>
        </w:rPr>
      </w:pPr>
      <w:r w:rsidRPr="00066A32">
        <w:rPr>
          <w:rFonts w:eastAsia="Arial" w:cs="Arial"/>
          <w:bCs/>
          <w:sz w:val="24"/>
          <w:szCs w:val="28"/>
        </w:rPr>
        <w:t>İmzası</w:t>
      </w:r>
      <w:r>
        <w:rPr>
          <w:rFonts w:eastAsia="Arial" w:cs="Arial"/>
          <w:bCs/>
          <w:sz w:val="24"/>
          <w:szCs w:val="28"/>
        </w:rPr>
        <w:tab/>
      </w:r>
      <w:r>
        <w:rPr>
          <w:rFonts w:eastAsia="Arial" w:cs="Arial"/>
          <w:bCs/>
          <w:sz w:val="24"/>
          <w:szCs w:val="28"/>
        </w:rPr>
        <w:tab/>
      </w:r>
      <w:r>
        <w:rPr>
          <w:rFonts w:eastAsia="Arial" w:cs="Arial"/>
          <w:bCs/>
          <w:sz w:val="24"/>
          <w:szCs w:val="28"/>
        </w:rPr>
        <w:tab/>
      </w:r>
      <w:r w:rsidRPr="00066A32">
        <w:rPr>
          <w:rFonts w:eastAsia="Arial" w:cs="Arial"/>
          <w:bCs/>
          <w:sz w:val="24"/>
          <w:szCs w:val="28"/>
        </w:rPr>
        <w:t xml:space="preserve">: </w:t>
      </w:r>
      <w:r>
        <w:rPr>
          <w:rFonts w:eastAsia="Arial" w:cs="Arial"/>
          <w:bCs/>
          <w:sz w:val="24"/>
          <w:szCs w:val="28"/>
        </w:rPr>
        <w:t>………………………………………………………………………………………………………</w:t>
      </w:r>
    </w:p>
    <w:p w:rsidR="00066A32" w:rsidRPr="00066A32" w:rsidRDefault="00066A32" w:rsidP="00066A32">
      <w:pPr>
        <w:rPr>
          <w:rFonts w:eastAsia="Arial" w:cs="Arial"/>
          <w:bCs/>
          <w:sz w:val="24"/>
          <w:szCs w:val="28"/>
        </w:rPr>
      </w:pPr>
      <w:r w:rsidRPr="00066A32">
        <w:rPr>
          <w:rFonts w:eastAsia="Arial" w:cs="Arial"/>
          <w:bCs/>
          <w:sz w:val="24"/>
          <w:szCs w:val="28"/>
        </w:rPr>
        <w:t>Adı-Soyadı</w:t>
      </w:r>
      <w:r>
        <w:rPr>
          <w:rFonts w:eastAsia="Arial" w:cs="Arial"/>
          <w:bCs/>
          <w:sz w:val="24"/>
          <w:szCs w:val="28"/>
        </w:rPr>
        <w:tab/>
      </w:r>
      <w:r>
        <w:rPr>
          <w:rFonts w:eastAsia="Arial" w:cs="Arial"/>
          <w:bCs/>
          <w:sz w:val="24"/>
          <w:szCs w:val="28"/>
        </w:rPr>
        <w:tab/>
      </w:r>
      <w:r w:rsidRPr="00066A32">
        <w:rPr>
          <w:rFonts w:eastAsia="Arial" w:cs="Arial"/>
          <w:bCs/>
          <w:sz w:val="24"/>
          <w:szCs w:val="28"/>
        </w:rPr>
        <w:t xml:space="preserve">: </w:t>
      </w:r>
      <w:r>
        <w:rPr>
          <w:rFonts w:eastAsia="Arial" w:cs="Arial"/>
          <w:bCs/>
          <w:sz w:val="24"/>
          <w:szCs w:val="28"/>
        </w:rPr>
        <w:t>………………………………………………………………………………………………………</w:t>
      </w:r>
    </w:p>
    <w:p w:rsidR="00066A32" w:rsidRPr="00066A32" w:rsidRDefault="00066A32" w:rsidP="00066A32">
      <w:pPr>
        <w:rPr>
          <w:rFonts w:eastAsia="Arial" w:cs="Arial"/>
          <w:bCs/>
          <w:sz w:val="24"/>
          <w:szCs w:val="28"/>
        </w:rPr>
      </w:pPr>
      <w:r w:rsidRPr="00066A32">
        <w:rPr>
          <w:rFonts w:eastAsia="Arial" w:cs="Arial"/>
          <w:bCs/>
          <w:sz w:val="24"/>
          <w:szCs w:val="28"/>
        </w:rPr>
        <w:t>Firma Adı</w:t>
      </w:r>
      <w:r>
        <w:rPr>
          <w:rFonts w:eastAsia="Arial" w:cs="Arial"/>
          <w:bCs/>
          <w:sz w:val="24"/>
          <w:szCs w:val="28"/>
        </w:rPr>
        <w:tab/>
      </w:r>
      <w:r>
        <w:rPr>
          <w:rFonts w:eastAsia="Arial" w:cs="Arial"/>
          <w:bCs/>
          <w:sz w:val="24"/>
          <w:szCs w:val="28"/>
        </w:rPr>
        <w:tab/>
      </w:r>
      <w:r w:rsidRPr="00066A32">
        <w:rPr>
          <w:rFonts w:eastAsia="Arial" w:cs="Arial"/>
          <w:bCs/>
          <w:sz w:val="24"/>
          <w:szCs w:val="28"/>
        </w:rPr>
        <w:t xml:space="preserve">: </w:t>
      </w:r>
      <w:r>
        <w:rPr>
          <w:rFonts w:eastAsia="Arial" w:cs="Arial"/>
          <w:bCs/>
          <w:sz w:val="24"/>
          <w:szCs w:val="28"/>
        </w:rPr>
        <w:t>………………………………………………………………………………………………………</w:t>
      </w:r>
    </w:p>
    <w:p w:rsidR="00066A32" w:rsidRPr="00066A32" w:rsidRDefault="00066A32" w:rsidP="00066A32">
      <w:pPr>
        <w:rPr>
          <w:rFonts w:eastAsia="Arial" w:cs="Arial"/>
          <w:bCs/>
          <w:sz w:val="24"/>
          <w:szCs w:val="28"/>
        </w:rPr>
      </w:pPr>
      <w:r w:rsidRPr="00066A32">
        <w:rPr>
          <w:rFonts w:eastAsia="Arial" w:cs="Arial"/>
          <w:bCs/>
          <w:sz w:val="24"/>
          <w:szCs w:val="28"/>
        </w:rPr>
        <w:t>Firma Görevi</w:t>
      </w:r>
      <w:r>
        <w:rPr>
          <w:rFonts w:eastAsia="Arial" w:cs="Arial"/>
          <w:bCs/>
          <w:sz w:val="24"/>
          <w:szCs w:val="28"/>
        </w:rPr>
        <w:tab/>
      </w:r>
      <w:r>
        <w:rPr>
          <w:rFonts w:eastAsia="Arial" w:cs="Arial"/>
          <w:bCs/>
          <w:sz w:val="24"/>
          <w:szCs w:val="28"/>
        </w:rPr>
        <w:tab/>
      </w:r>
      <w:r w:rsidRPr="00066A32">
        <w:rPr>
          <w:rFonts w:eastAsia="Arial" w:cs="Arial"/>
          <w:bCs/>
          <w:sz w:val="24"/>
          <w:szCs w:val="28"/>
        </w:rPr>
        <w:t xml:space="preserve">: </w:t>
      </w:r>
      <w:r>
        <w:rPr>
          <w:rFonts w:eastAsia="Arial" w:cs="Arial"/>
          <w:bCs/>
          <w:sz w:val="24"/>
          <w:szCs w:val="28"/>
        </w:rPr>
        <w:t>………………………………………………………………………………………………………</w:t>
      </w:r>
    </w:p>
    <w:p w:rsidR="00066A32" w:rsidRPr="00066A32" w:rsidRDefault="00066A32" w:rsidP="00066A32">
      <w:pPr>
        <w:rPr>
          <w:rFonts w:eastAsia="Arial" w:cs="Arial"/>
          <w:bCs/>
          <w:sz w:val="24"/>
          <w:szCs w:val="28"/>
        </w:rPr>
      </w:pPr>
      <w:r w:rsidRPr="00066A32">
        <w:rPr>
          <w:rFonts w:eastAsia="Arial" w:cs="Arial"/>
          <w:bCs/>
          <w:sz w:val="24"/>
          <w:szCs w:val="28"/>
        </w:rPr>
        <w:t>Yasal Adresi</w:t>
      </w:r>
      <w:r>
        <w:rPr>
          <w:rFonts w:eastAsia="Arial" w:cs="Arial"/>
          <w:bCs/>
          <w:sz w:val="24"/>
          <w:szCs w:val="28"/>
        </w:rPr>
        <w:tab/>
      </w:r>
      <w:r>
        <w:rPr>
          <w:rFonts w:eastAsia="Arial" w:cs="Arial"/>
          <w:bCs/>
          <w:sz w:val="24"/>
          <w:szCs w:val="28"/>
        </w:rPr>
        <w:tab/>
      </w:r>
      <w:r w:rsidRPr="00066A32">
        <w:rPr>
          <w:rFonts w:eastAsia="Arial" w:cs="Arial"/>
          <w:bCs/>
          <w:sz w:val="24"/>
          <w:szCs w:val="28"/>
        </w:rPr>
        <w:t>:</w:t>
      </w:r>
      <w:r>
        <w:rPr>
          <w:rFonts w:eastAsia="Arial" w:cs="Arial"/>
          <w:bCs/>
          <w:sz w:val="24"/>
          <w:szCs w:val="28"/>
        </w:rPr>
        <w:t xml:space="preserve"> ………………………………………………………………………………………………………</w:t>
      </w:r>
    </w:p>
    <w:p w:rsidR="00CD100C" w:rsidRPr="00066A32" w:rsidRDefault="00066A32" w:rsidP="00066A32">
      <w:pPr>
        <w:rPr>
          <w:rFonts w:eastAsia="Arial" w:cs="Arial"/>
          <w:bCs/>
          <w:sz w:val="24"/>
          <w:szCs w:val="28"/>
        </w:rPr>
      </w:pPr>
      <w:r w:rsidRPr="00066A32">
        <w:rPr>
          <w:rFonts w:eastAsia="Arial" w:cs="Arial"/>
          <w:bCs/>
          <w:sz w:val="24"/>
          <w:szCs w:val="28"/>
        </w:rPr>
        <w:t xml:space="preserve">Tarih </w:t>
      </w:r>
      <w:r>
        <w:rPr>
          <w:rFonts w:eastAsia="Arial" w:cs="Arial"/>
          <w:bCs/>
          <w:sz w:val="24"/>
          <w:szCs w:val="28"/>
        </w:rPr>
        <w:tab/>
      </w:r>
      <w:r>
        <w:rPr>
          <w:rFonts w:eastAsia="Arial" w:cs="Arial"/>
          <w:bCs/>
          <w:sz w:val="24"/>
          <w:szCs w:val="28"/>
        </w:rPr>
        <w:tab/>
      </w:r>
      <w:r>
        <w:rPr>
          <w:rFonts w:eastAsia="Arial" w:cs="Arial"/>
          <w:bCs/>
          <w:sz w:val="24"/>
          <w:szCs w:val="28"/>
        </w:rPr>
        <w:tab/>
      </w:r>
      <w:r w:rsidRPr="00066A32">
        <w:rPr>
          <w:rFonts w:eastAsia="Arial" w:cs="Arial"/>
          <w:bCs/>
          <w:sz w:val="24"/>
          <w:szCs w:val="28"/>
        </w:rPr>
        <w:t xml:space="preserve">: </w:t>
      </w:r>
      <w:r w:rsidR="004E30A9">
        <w:rPr>
          <w:rFonts w:eastAsia="Arial" w:cs="Arial"/>
          <w:bCs/>
          <w:sz w:val="24"/>
          <w:szCs w:val="28"/>
        </w:rPr>
        <w:t>………………………………………………………………………………………………………</w:t>
      </w:r>
      <w:r w:rsidR="00CD100C" w:rsidRPr="00066A32">
        <w:rPr>
          <w:rFonts w:eastAsia="Arial" w:cs="Arial"/>
          <w:bCs/>
          <w:sz w:val="24"/>
          <w:szCs w:val="28"/>
        </w:rPr>
        <w:br w:type="page"/>
      </w:r>
    </w:p>
    <w:p w:rsidR="00515948" w:rsidRDefault="00515948" w:rsidP="00425ABE">
      <w:pPr>
        <w:jc w:val="right"/>
        <w:rPr>
          <w:rFonts w:eastAsia="Arial" w:cs="Arial"/>
          <w:b/>
          <w:bCs/>
          <w:sz w:val="28"/>
          <w:szCs w:val="28"/>
        </w:rPr>
      </w:pPr>
      <w:r w:rsidRPr="005E48DF">
        <w:rPr>
          <w:rFonts w:eastAsia="Arial" w:cs="Arial"/>
          <w:b/>
          <w:bCs/>
          <w:sz w:val="28"/>
          <w:szCs w:val="28"/>
        </w:rPr>
        <w:lastRenderedPageBreak/>
        <w:t>EK-1</w:t>
      </w:r>
      <w:r w:rsidR="000F538F">
        <w:rPr>
          <w:rFonts w:eastAsia="Arial" w:cs="Arial"/>
          <w:b/>
          <w:bCs/>
          <w:sz w:val="28"/>
          <w:szCs w:val="28"/>
        </w:rPr>
        <w:t>B</w:t>
      </w:r>
    </w:p>
    <w:p w:rsidR="00AE0B30" w:rsidRDefault="009B2F16" w:rsidP="00AE0B30">
      <w:pPr>
        <w:jc w:val="center"/>
        <w:rPr>
          <w:rFonts w:eastAsia="Arial" w:cs="Arial"/>
          <w:b/>
          <w:sz w:val="28"/>
        </w:rPr>
      </w:pPr>
      <w:bookmarkStart w:id="7" w:name="OLE_LINK14"/>
      <w:bookmarkStart w:id="8" w:name="OLE_LINK15"/>
      <w:r w:rsidRPr="009B2F16">
        <w:rPr>
          <w:rFonts w:eastAsia="Arial" w:cs="Arial"/>
          <w:b/>
          <w:sz w:val="28"/>
        </w:rPr>
        <w:t>Piyasa Analizi Danışmanlık Hizmet Alımı</w:t>
      </w:r>
      <w:r>
        <w:rPr>
          <w:rFonts w:eastAsia="Arial" w:cs="Arial"/>
          <w:b/>
          <w:sz w:val="28"/>
        </w:rPr>
        <w:t xml:space="preserve"> </w:t>
      </w:r>
      <w:r w:rsidR="00732360" w:rsidRPr="006E7C59">
        <w:rPr>
          <w:rFonts w:eastAsia="Arial" w:cs="Arial"/>
          <w:b/>
          <w:sz w:val="28"/>
        </w:rPr>
        <w:t xml:space="preserve">İhalesi’ne Katılım </w:t>
      </w:r>
      <w:r w:rsidR="00732360">
        <w:rPr>
          <w:rFonts w:eastAsia="Arial" w:cs="Arial"/>
          <w:b/>
          <w:sz w:val="28"/>
        </w:rPr>
        <w:t>Koşulları</w:t>
      </w:r>
      <w:r w:rsidR="00156625">
        <w:rPr>
          <w:rFonts w:eastAsia="Arial" w:cs="Arial"/>
          <w:b/>
          <w:sz w:val="28"/>
        </w:rPr>
        <w:t xml:space="preserve"> </w:t>
      </w:r>
      <w:r w:rsidR="00732360" w:rsidRPr="006E7C59">
        <w:rPr>
          <w:rFonts w:eastAsia="Arial" w:cs="Arial"/>
          <w:b/>
          <w:sz w:val="28"/>
        </w:rPr>
        <w:t>ve</w:t>
      </w:r>
      <w:r w:rsidR="00156625">
        <w:rPr>
          <w:rFonts w:eastAsia="Arial" w:cs="Arial"/>
          <w:b/>
          <w:sz w:val="28"/>
        </w:rPr>
        <w:t xml:space="preserve"> </w:t>
      </w:r>
      <w:r w:rsidR="00E278A9">
        <w:rPr>
          <w:rFonts w:eastAsia="Arial" w:cs="Arial"/>
          <w:b/>
          <w:sz w:val="28"/>
        </w:rPr>
        <w:t xml:space="preserve">Teknik </w:t>
      </w:r>
      <w:r w:rsidR="00732360" w:rsidRPr="008350D4">
        <w:rPr>
          <w:rFonts w:eastAsia="Arial" w:cs="Arial"/>
          <w:b/>
          <w:sz w:val="28"/>
        </w:rPr>
        <w:t xml:space="preserve">Yeterlilik </w:t>
      </w:r>
      <w:bookmarkEnd w:id="7"/>
      <w:bookmarkEnd w:id="8"/>
      <w:r w:rsidR="00E278A9">
        <w:rPr>
          <w:rFonts w:eastAsia="Arial" w:cs="Arial"/>
          <w:b/>
          <w:sz w:val="28"/>
        </w:rPr>
        <w:t>Kriterleri</w:t>
      </w:r>
      <w:bookmarkStart w:id="9" w:name="_GoBack"/>
      <w:bookmarkEnd w:id="9"/>
    </w:p>
    <w:p w:rsidR="00732360" w:rsidRPr="00AE0B30" w:rsidRDefault="009B2F16" w:rsidP="00AE0B30">
      <w:pPr>
        <w:jc w:val="center"/>
        <w:rPr>
          <w:rFonts w:eastAsia="Arial" w:cs="Arial"/>
          <w:b/>
          <w:sz w:val="28"/>
        </w:rPr>
      </w:pPr>
      <w:r w:rsidRPr="008350D4">
        <w:rPr>
          <w:rFonts w:eastAsia="Arial" w:cs="Arial"/>
          <w:b/>
          <w:sz w:val="24"/>
        </w:rPr>
        <w:t>Piyasa Analizi</w:t>
      </w:r>
      <w:r w:rsidR="009C434A" w:rsidRPr="008350D4">
        <w:rPr>
          <w:rFonts w:eastAsia="Arial" w:cs="Arial"/>
          <w:b/>
          <w:sz w:val="24"/>
        </w:rPr>
        <w:t xml:space="preserve"> </w:t>
      </w:r>
      <w:r w:rsidRPr="008350D4">
        <w:rPr>
          <w:rFonts w:eastAsia="Arial" w:cs="Arial"/>
          <w:b/>
          <w:sz w:val="24"/>
        </w:rPr>
        <w:t xml:space="preserve">Danışmanlık Hizmet Alımı </w:t>
      </w:r>
      <w:r w:rsidR="00732360" w:rsidRPr="008350D4">
        <w:rPr>
          <w:rFonts w:eastAsia="Arial" w:cs="Arial"/>
          <w:b/>
          <w:sz w:val="24"/>
        </w:rPr>
        <w:t>İhalesi’ne Katılım Koşulları:</w:t>
      </w:r>
    </w:p>
    <w:p w:rsidR="00732360" w:rsidRPr="008350D4" w:rsidRDefault="00732360" w:rsidP="008E1B44">
      <w:pPr>
        <w:pStyle w:val="ListParagraph"/>
        <w:numPr>
          <w:ilvl w:val="0"/>
          <w:numId w:val="13"/>
        </w:numPr>
        <w:jc w:val="both"/>
        <w:rPr>
          <w:rFonts w:eastAsia="Arial" w:cs="Arial"/>
          <w:b/>
          <w:sz w:val="24"/>
        </w:rPr>
      </w:pPr>
      <w:r w:rsidRPr="008350D4">
        <w:rPr>
          <w:rFonts w:eastAsia="Arial" w:cs="Arial"/>
          <w:b/>
        </w:rPr>
        <w:t>Genel şartlar:</w:t>
      </w:r>
    </w:p>
    <w:p w:rsidR="00732360" w:rsidRPr="008350D4" w:rsidRDefault="00732360" w:rsidP="008E1B44">
      <w:pPr>
        <w:pStyle w:val="ListParagraph"/>
        <w:numPr>
          <w:ilvl w:val="1"/>
          <w:numId w:val="13"/>
        </w:numPr>
        <w:jc w:val="both"/>
        <w:rPr>
          <w:rFonts w:eastAsia="Arial" w:cs="Arial"/>
        </w:rPr>
      </w:pPr>
      <w:r w:rsidRPr="008350D4">
        <w:rPr>
          <w:rFonts w:eastAsia="Arial" w:cs="Arial"/>
        </w:rPr>
        <w:t xml:space="preserve">İstekli, alt </w:t>
      </w:r>
      <w:r w:rsidR="00603D5B" w:rsidRPr="008350D4">
        <w:rPr>
          <w:rFonts w:eastAsia="Arial" w:cs="Arial"/>
        </w:rPr>
        <w:t>Yüklenicilere</w:t>
      </w:r>
      <w:r w:rsidRPr="008350D4">
        <w:rPr>
          <w:rFonts w:eastAsia="Arial" w:cs="Arial"/>
        </w:rPr>
        <w:t xml:space="preserve"> işbu ihale için hazırlanan şartnamelerde belirtilen hizmetlerin temini için iş verebilir. </w:t>
      </w:r>
    </w:p>
    <w:p w:rsidR="00732360" w:rsidRPr="00C16744" w:rsidRDefault="00E278A9" w:rsidP="008E1B44">
      <w:pPr>
        <w:pStyle w:val="ListParagraph"/>
        <w:widowControl w:val="0"/>
        <w:numPr>
          <w:ilvl w:val="1"/>
          <w:numId w:val="13"/>
        </w:numPr>
        <w:spacing w:after="0" w:line="23" w:lineRule="atLeast"/>
        <w:contextualSpacing w:val="0"/>
        <w:jc w:val="both"/>
        <w:rPr>
          <w:rFonts w:cs="Arial"/>
        </w:rPr>
      </w:pPr>
      <w:r>
        <w:rPr>
          <w:rFonts w:cs="Arial"/>
        </w:rPr>
        <w:t>İhale başvurusunda</w:t>
      </w:r>
      <w:r w:rsidR="00732360" w:rsidRPr="00213B75">
        <w:rPr>
          <w:rFonts w:cs="Arial"/>
        </w:rPr>
        <w:t xml:space="preserve"> sunulacak olan belgeler arasında alt </w:t>
      </w:r>
      <w:r w:rsidR="00603D5B" w:rsidRPr="00213B75">
        <w:rPr>
          <w:rFonts w:cs="Arial"/>
        </w:rPr>
        <w:t>Yüklenicileri</w:t>
      </w:r>
      <w:r w:rsidR="00732360" w:rsidRPr="00213B75">
        <w:rPr>
          <w:rFonts w:cs="Arial"/>
        </w:rPr>
        <w:t xml:space="preserve">n (Alt </w:t>
      </w:r>
      <w:r w:rsidR="00603D5B" w:rsidRPr="00213B75">
        <w:rPr>
          <w:rFonts w:cs="Arial"/>
        </w:rPr>
        <w:t>Yüklenicilerin</w:t>
      </w:r>
      <w:r w:rsidR="00732360" w:rsidRPr="00213B75">
        <w:rPr>
          <w:rFonts w:cs="Arial"/>
        </w:rPr>
        <w:t xml:space="preserve"> Adı (</w:t>
      </w:r>
      <w:proofErr w:type="spellStart"/>
      <w:r w:rsidR="00732360" w:rsidRPr="00213B75">
        <w:rPr>
          <w:rFonts w:cs="Arial"/>
        </w:rPr>
        <w:t>Ünvanı</w:t>
      </w:r>
      <w:proofErr w:type="spellEnd"/>
      <w:r w:rsidR="00732360" w:rsidRPr="00213B75">
        <w:rPr>
          <w:rFonts w:cs="Arial"/>
        </w:rPr>
        <w:t xml:space="preserve">) açıkça belirtilecektir) listesinin bulunması ve işbu şartname kapsamında yapacakları işin </w:t>
      </w:r>
      <w:r w:rsidR="00732360" w:rsidRPr="00C16744">
        <w:rPr>
          <w:rFonts w:cs="Arial"/>
        </w:rPr>
        <w:t xml:space="preserve">açıkça belirtilmesi </w:t>
      </w:r>
      <w:r w:rsidR="008A78A0" w:rsidRPr="008A78A0">
        <w:rPr>
          <w:rFonts w:cs="Arial"/>
          <w:u w:val="single"/>
        </w:rPr>
        <w:t>zorunludur</w:t>
      </w:r>
      <w:r w:rsidR="00732360" w:rsidRPr="00C16744">
        <w:rPr>
          <w:rFonts w:cs="Arial"/>
        </w:rPr>
        <w:t xml:space="preserve">. İstekli, ihale konusu hizmetlerin alt </w:t>
      </w:r>
      <w:r w:rsidR="00603D5B" w:rsidRPr="00C16744">
        <w:rPr>
          <w:rFonts w:cs="Arial"/>
        </w:rPr>
        <w:t>Yüklenicilere</w:t>
      </w:r>
      <w:r w:rsidR="00732360" w:rsidRPr="00C16744">
        <w:rPr>
          <w:rFonts w:cs="Arial"/>
        </w:rPr>
        <w:t xml:space="preserve"> yaptırmayı düşündüğü kısmını </w:t>
      </w:r>
      <w:r>
        <w:rPr>
          <w:rFonts w:cs="Arial"/>
        </w:rPr>
        <w:t xml:space="preserve">ihale </w:t>
      </w:r>
      <w:r w:rsidR="00732360" w:rsidRPr="00C16744">
        <w:rPr>
          <w:rFonts w:cs="Arial"/>
        </w:rPr>
        <w:t xml:space="preserve">başvurusu içerisinde verecektir. </w:t>
      </w:r>
    </w:p>
    <w:p w:rsidR="00732360" w:rsidRPr="00C16744" w:rsidRDefault="00732360" w:rsidP="008E1B44">
      <w:pPr>
        <w:pStyle w:val="ListParagraph"/>
        <w:widowControl w:val="0"/>
        <w:numPr>
          <w:ilvl w:val="1"/>
          <w:numId w:val="13"/>
        </w:numPr>
        <w:spacing w:after="0" w:line="23" w:lineRule="atLeast"/>
        <w:contextualSpacing w:val="0"/>
        <w:jc w:val="both"/>
        <w:rPr>
          <w:rFonts w:cs="Arial"/>
        </w:rPr>
      </w:pPr>
      <w:r w:rsidRPr="00C16744">
        <w:rPr>
          <w:rFonts w:cs="Arial"/>
        </w:rPr>
        <w:t xml:space="preserve">İstekli, ihale konusu hizmetlerin alt </w:t>
      </w:r>
      <w:r w:rsidR="00603D5B" w:rsidRPr="00C16744">
        <w:rPr>
          <w:rFonts w:cs="Arial"/>
        </w:rPr>
        <w:t>Yüklenicilere</w:t>
      </w:r>
      <w:r w:rsidRPr="00C16744">
        <w:rPr>
          <w:rFonts w:cs="Arial"/>
        </w:rPr>
        <w:t xml:space="preserve"> yaptırmayı düşündüğü kısmını </w:t>
      </w:r>
      <w:r w:rsidR="00E278A9">
        <w:rPr>
          <w:rFonts w:cs="Arial"/>
        </w:rPr>
        <w:t xml:space="preserve">ihale </w:t>
      </w:r>
      <w:r w:rsidRPr="00C16744">
        <w:rPr>
          <w:rFonts w:cs="Arial"/>
        </w:rPr>
        <w:t>başvurusu içerisinde belirtmemesi durumunda, başvurusu geçersiz sayılacaktır ve değerlendirmeye alınmayacaktır.</w:t>
      </w:r>
    </w:p>
    <w:p w:rsidR="00732360" w:rsidRPr="00DB3805" w:rsidRDefault="00732360" w:rsidP="008E1B44">
      <w:pPr>
        <w:pStyle w:val="ListParagraph"/>
        <w:widowControl w:val="0"/>
        <w:numPr>
          <w:ilvl w:val="1"/>
          <w:numId w:val="13"/>
        </w:numPr>
        <w:spacing w:after="0" w:line="23" w:lineRule="atLeast"/>
        <w:contextualSpacing w:val="0"/>
        <w:jc w:val="both"/>
        <w:rPr>
          <w:rFonts w:cs="Arial"/>
        </w:rPr>
      </w:pPr>
      <w:r w:rsidRPr="00C16744">
        <w:rPr>
          <w:rFonts w:eastAsia="Arial" w:cs="Arial"/>
        </w:rPr>
        <w:t xml:space="preserve">İstekliye </w:t>
      </w:r>
      <w:r w:rsidR="005029A4" w:rsidRPr="00C16744">
        <w:rPr>
          <w:rFonts w:eastAsia="Arial" w:cs="Arial"/>
        </w:rPr>
        <w:t xml:space="preserve">ve/veya alt yükleniciye </w:t>
      </w:r>
      <w:r w:rsidRPr="00C16744">
        <w:rPr>
          <w:rFonts w:eastAsia="Arial" w:cs="Arial"/>
        </w:rPr>
        <w:t>ait işletme</w:t>
      </w:r>
      <w:r w:rsidR="008744CA" w:rsidRPr="00C16744">
        <w:rPr>
          <w:rFonts w:eastAsia="Arial" w:cs="Arial"/>
        </w:rPr>
        <w:t>ler</w:t>
      </w:r>
      <w:r w:rsidRPr="00C16744">
        <w:rPr>
          <w:rFonts w:eastAsia="Arial" w:cs="Arial"/>
        </w:rPr>
        <w:t xml:space="preserve"> bünyesinde veya sözleşme imzalanacağı tarihte bünyesinde bulunacak işbu ihale kapsamında belirtilen iş ve hizmetlerin yerine getirilmesinde görev alabilecek, şartnamelere ve yapılacak sözleşmelere bağlı olarak sadece bu işte çalışacak, yetkin en az </w:t>
      </w:r>
      <w:r w:rsidR="005029A4" w:rsidRPr="00C16744">
        <w:rPr>
          <w:rFonts w:eastAsia="Arial" w:cs="Arial"/>
        </w:rPr>
        <w:t>3</w:t>
      </w:r>
      <w:r w:rsidRPr="00C16744">
        <w:rPr>
          <w:rFonts w:eastAsia="Arial" w:cs="Arial"/>
        </w:rPr>
        <w:t xml:space="preserve"> (</w:t>
      </w:r>
      <w:r w:rsidR="005029A4" w:rsidRPr="00C16744">
        <w:rPr>
          <w:rFonts w:eastAsia="Arial" w:cs="Arial"/>
        </w:rPr>
        <w:t>üç</w:t>
      </w:r>
      <w:r w:rsidRPr="00C16744">
        <w:rPr>
          <w:rFonts w:eastAsia="Arial" w:cs="Arial"/>
        </w:rPr>
        <w:t xml:space="preserve">) uzman bulundurması </w:t>
      </w:r>
      <w:r w:rsidR="008A78A0" w:rsidRPr="008A78A0">
        <w:rPr>
          <w:rFonts w:cs="Arial"/>
          <w:u w:val="single"/>
        </w:rPr>
        <w:t>zorunludur</w:t>
      </w:r>
      <w:r w:rsidRPr="00C16744">
        <w:rPr>
          <w:rFonts w:eastAsia="Arial" w:cs="Arial"/>
        </w:rPr>
        <w:t xml:space="preserve">. İstekli </w:t>
      </w:r>
      <w:r w:rsidR="005029A4" w:rsidRPr="00C16744">
        <w:rPr>
          <w:rFonts w:eastAsia="Arial" w:cs="Arial"/>
        </w:rPr>
        <w:t xml:space="preserve">ve/veya alt yüklenici </w:t>
      </w:r>
      <w:r w:rsidRPr="00C16744">
        <w:rPr>
          <w:rFonts w:eastAsia="Arial" w:cs="Arial"/>
        </w:rPr>
        <w:t xml:space="preserve">işi yürütecek kendi bünyesindeki veya sözleşme imzalanacağı tarihte bünyesinde bulunacak personelinin ve varsa bunlara ek ihale konusu işin gerçekleştirilmesi sürecini yönetecek teknik kişi veya kişilerin </w:t>
      </w:r>
      <w:r w:rsidRPr="00C16744">
        <w:rPr>
          <w:rFonts w:eastAsia="Arial" w:cs="Arial"/>
          <w:u w:val="single"/>
        </w:rPr>
        <w:t>akademik ve mesleki vasıflarını</w:t>
      </w:r>
      <w:r w:rsidRPr="00C16744">
        <w:rPr>
          <w:rFonts w:eastAsia="Arial" w:cs="Arial"/>
        </w:rPr>
        <w:t xml:space="preserve"> belirten belgeler </w:t>
      </w:r>
      <w:r w:rsidR="008A78A0">
        <w:rPr>
          <w:rFonts w:eastAsia="Arial" w:cs="Arial"/>
        </w:rPr>
        <w:t xml:space="preserve">sunması </w:t>
      </w:r>
      <w:r w:rsidR="008A78A0" w:rsidRPr="008A78A0">
        <w:rPr>
          <w:rFonts w:cs="Arial"/>
          <w:u w:val="single"/>
        </w:rPr>
        <w:t>zorunludur</w:t>
      </w:r>
      <w:r w:rsidRPr="00C16744">
        <w:rPr>
          <w:rFonts w:eastAsia="Arial" w:cs="Arial"/>
        </w:rPr>
        <w:t>. İstekli</w:t>
      </w:r>
      <w:r w:rsidR="005029A4" w:rsidRPr="00C16744">
        <w:rPr>
          <w:rFonts w:eastAsia="Arial" w:cs="Arial"/>
        </w:rPr>
        <w:t xml:space="preserve"> ve/veya alt yüklenici</w:t>
      </w:r>
      <w:r w:rsidRPr="00C16744">
        <w:rPr>
          <w:rFonts w:eastAsia="Arial" w:cs="Arial"/>
        </w:rPr>
        <w:t xml:space="preserve">, </w:t>
      </w:r>
      <w:r w:rsidR="00854073">
        <w:rPr>
          <w:rFonts w:eastAsia="Arial" w:cs="Arial"/>
        </w:rPr>
        <w:t>ihale</w:t>
      </w:r>
      <w:r w:rsidRPr="00C16744">
        <w:rPr>
          <w:rFonts w:eastAsia="Arial" w:cs="Arial"/>
        </w:rPr>
        <w:t xml:space="preserve"> başvurusunda, kendi bünyesinde bulunan veya bulunacak olan u</w:t>
      </w:r>
      <w:r w:rsidRPr="00DB3805">
        <w:rPr>
          <w:rFonts w:eastAsia="Arial" w:cs="Arial"/>
        </w:rPr>
        <w:t xml:space="preserve">zmanların her birinden ihale şartnameleri kapsamında </w:t>
      </w:r>
      <w:r w:rsidR="00A2087C" w:rsidRPr="00DB3805">
        <w:rPr>
          <w:rFonts w:eastAsia="Arial" w:cs="Arial"/>
        </w:rPr>
        <w:t>piyasa analizi</w:t>
      </w:r>
      <w:r w:rsidR="00C16744" w:rsidRPr="00DB3805">
        <w:rPr>
          <w:rFonts w:eastAsia="Arial" w:cs="Arial"/>
        </w:rPr>
        <w:t xml:space="preserve"> </w:t>
      </w:r>
      <w:r w:rsidR="00832DC7" w:rsidRPr="00DB3805">
        <w:rPr>
          <w:rFonts w:eastAsia="Arial" w:cs="Arial"/>
        </w:rPr>
        <w:t xml:space="preserve">danışmanlık </w:t>
      </w:r>
      <w:r w:rsidR="00A2087C" w:rsidRPr="00DB3805">
        <w:rPr>
          <w:rFonts w:eastAsia="Arial" w:cs="Arial"/>
        </w:rPr>
        <w:t>ihalesi</w:t>
      </w:r>
      <w:r w:rsidRPr="00DB3805">
        <w:rPr>
          <w:rFonts w:eastAsia="Arial" w:cs="Arial"/>
        </w:rPr>
        <w:t xml:space="preserve"> </w:t>
      </w:r>
      <w:r w:rsidR="00A2087C" w:rsidRPr="00DB3805">
        <w:rPr>
          <w:rFonts w:eastAsia="Arial" w:cs="Arial"/>
        </w:rPr>
        <w:t>süreci</w:t>
      </w:r>
      <w:r w:rsidRPr="00DB3805">
        <w:rPr>
          <w:rFonts w:eastAsia="Arial" w:cs="Arial"/>
        </w:rPr>
        <w:t xml:space="preserve"> boyunca işe devam edeceğine dair taahhütname temin etmesi ve başvuruda bu belgeleri </w:t>
      </w:r>
      <w:r w:rsidR="00854073">
        <w:rPr>
          <w:rFonts w:eastAsia="Arial" w:cs="Arial"/>
        </w:rPr>
        <w:t>sunması</w:t>
      </w:r>
      <w:r w:rsidRPr="00DB3805">
        <w:rPr>
          <w:rFonts w:eastAsia="Arial" w:cs="Arial"/>
        </w:rPr>
        <w:t xml:space="preserve"> </w:t>
      </w:r>
      <w:r w:rsidR="00854073" w:rsidRPr="00854073">
        <w:rPr>
          <w:rFonts w:eastAsia="Arial" w:cs="Arial"/>
          <w:u w:val="single"/>
        </w:rPr>
        <w:t>zorunludur</w:t>
      </w:r>
      <w:r w:rsidRPr="00DB3805">
        <w:rPr>
          <w:rFonts w:eastAsia="Arial" w:cs="Arial"/>
        </w:rPr>
        <w:t>.</w:t>
      </w:r>
    </w:p>
    <w:p w:rsidR="001B0BA4" w:rsidRPr="00DB3805" w:rsidRDefault="001B0BA4" w:rsidP="008E1B44">
      <w:pPr>
        <w:pStyle w:val="ListParagraph"/>
        <w:widowControl w:val="0"/>
        <w:numPr>
          <w:ilvl w:val="1"/>
          <w:numId w:val="13"/>
        </w:numPr>
        <w:spacing w:after="0" w:line="23" w:lineRule="atLeast"/>
        <w:contextualSpacing w:val="0"/>
        <w:jc w:val="both"/>
        <w:rPr>
          <w:rFonts w:cs="Arial"/>
        </w:rPr>
      </w:pPr>
      <w:r w:rsidRPr="00DB3805">
        <w:rPr>
          <w:rFonts w:eastAsia="Arial" w:cs="Arial"/>
        </w:rPr>
        <w:t xml:space="preserve">İstekliye ait işletme bünyesinde veya sözleşme imzalanacağı tarihte bünyesinde bulunacak işbu ihale kapsamında belirtilen iş ve hizmetlerin yerine getirilmesinde görev alabilecek, şartnamelere ve yapılacak sözleşmelere bağlı olarak sadece bu işte çalışacak, yetkin, en az Doktora derecesine haiz ve ilgili bölüm mezunu (ekonomi, işletme, iktisat, </w:t>
      </w:r>
      <w:r w:rsidR="00993271" w:rsidRPr="00DB3805">
        <w:rPr>
          <w:rFonts w:eastAsia="Arial" w:cs="Arial"/>
        </w:rPr>
        <w:t xml:space="preserve">istatistik, </w:t>
      </w:r>
      <w:r w:rsidRPr="00DB3805">
        <w:rPr>
          <w:rFonts w:eastAsia="Arial" w:cs="Arial"/>
        </w:rPr>
        <w:t>mühendislik, finans, muhasebe, telekomünikasyon v</w:t>
      </w:r>
      <w:r w:rsidR="00993271" w:rsidRPr="00DB3805">
        <w:rPr>
          <w:rFonts w:eastAsia="Arial" w:cs="Arial"/>
        </w:rPr>
        <w:t>b</w:t>
      </w:r>
      <w:r w:rsidRPr="00DB3805">
        <w:rPr>
          <w:rFonts w:eastAsia="Arial" w:cs="Arial"/>
        </w:rPr>
        <w:t xml:space="preserve">.) olan en az 1 (bir) KKTC vatandaşı uzman bulundurması </w:t>
      </w:r>
      <w:r w:rsidR="008A78A0" w:rsidRPr="008A78A0">
        <w:rPr>
          <w:rFonts w:cs="Arial"/>
          <w:u w:val="single"/>
        </w:rPr>
        <w:t>zorunludur</w:t>
      </w:r>
      <w:r w:rsidRPr="00DB3805">
        <w:rPr>
          <w:rFonts w:eastAsia="Arial" w:cs="Arial"/>
        </w:rPr>
        <w:t>. İş bu uzman(</w:t>
      </w:r>
      <w:proofErr w:type="spellStart"/>
      <w:r w:rsidRPr="00DB3805">
        <w:rPr>
          <w:rFonts w:eastAsia="Arial" w:cs="Arial"/>
        </w:rPr>
        <w:t>lar</w:t>
      </w:r>
      <w:proofErr w:type="spellEnd"/>
      <w:r w:rsidRPr="00DB3805">
        <w:rPr>
          <w:rFonts w:eastAsia="Arial" w:cs="Arial"/>
        </w:rPr>
        <w:t>), madde 1.4’te belirtilmiş asgari uzman sayısına dahildir.</w:t>
      </w:r>
    </w:p>
    <w:p w:rsidR="00220A09" w:rsidRPr="00AC65C7" w:rsidRDefault="00220A09" w:rsidP="008E1B44">
      <w:pPr>
        <w:pStyle w:val="ListParagraph"/>
        <w:widowControl w:val="0"/>
        <w:numPr>
          <w:ilvl w:val="1"/>
          <w:numId w:val="13"/>
        </w:numPr>
        <w:spacing w:after="0" w:line="23" w:lineRule="atLeast"/>
        <w:contextualSpacing w:val="0"/>
        <w:jc w:val="both"/>
        <w:rPr>
          <w:rFonts w:cs="Arial"/>
        </w:rPr>
      </w:pPr>
      <w:r w:rsidRPr="00DB3805">
        <w:rPr>
          <w:rFonts w:eastAsia="Arial" w:cs="Arial"/>
        </w:rPr>
        <w:t>İstekli</w:t>
      </w:r>
      <w:r w:rsidR="005029A4" w:rsidRPr="00DB3805">
        <w:rPr>
          <w:rFonts w:eastAsia="Arial" w:cs="Arial"/>
        </w:rPr>
        <w:t xml:space="preserve"> ve/veya alt yüklenicinin</w:t>
      </w:r>
      <w:r w:rsidRPr="00DB3805">
        <w:rPr>
          <w:rFonts w:eastAsia="Arial" w:cs="Arial"/>
        </w:rPr>
        <w:t xml:space="preserve"> 1.4. maddesinde belirtilmiş işi yürütmek üzere en az </w:t>
      </w:r>
      <w:r w:rsidR="005029A4" w:rsidRPr="00DB3805">
        <w:rPr>
          <w:rFonts w:eastAsia="Arial" w:cs="Arial"/>
        </w:rPr>
        <w:t>3</w:t>
      </w:r>
      <w:r w:rsidRPr="00DB3805">
        <w:rPr>
          <w:rFonts w:eastAsia="Arial" w:cs="Arial"/>
        </w:rPr>
        <w:t xml:space="preserve"> (</w:t>
      </w:r>
      <w:r w:rsidR="005029A4" w:rsidRPr="00DB3805">
        <w:rPr>
          <w:rFonts w:eastAsia="Arial" w:cs="Arial"/>
        </w:rPr>
        <w:t>üç</w:t>
      </w:r>
      <w:r w:rsidRPr="00DB3805">
        <w:rPr>
          <w:rFonts w:eastAsia="Arial" w:cs="Arial"/>
        </w:rPr>
        <w:t>) uzman personeli, bu kişilerin akademik ve mesleki vasıflarını belirten belgeleri ve taahhütnameleri sunamaması durumunda ba</w:t>
      </w:r>
      <w:r w:rsidRPr="00AC65C7">
        <w:rPr>
          <w:rFonts w:eastAsia="Arial" w:cs="Arial"/>
        </w:rPr>
        <w:t>şvurusu</w:t>
      </w:r>
      <w:r w:rsidR="00C25441">
        <w:rPr>
          <w:rFonts w:eastAsia="Arial" w:cs="Arial"/>
        </w:rPr>
        <w:t xml:space="preserve"> teknik değerlendirmede</w:t>
      </w:r>
      <w:r w:rsidRPr="00AC65C7">
        <w:rPr>
          <w:rFonts w:eastAsia="Arial" w:cs="Arial"/>
        </w:rPr>
        <w:t xml:space="preserve"> geçersiz sayılacaktır ve değerlendirmeye alınmayacaktır.</w:t>
      </w:r>
    </w:p>
    <w:p w:rsidR="00D904F6" w:rsidRPr="00156625" w:rsidRDefault="00D904F6" w:rsidP="008E1B44">
      <w:pPr>
        <w:pStyle w:val="ListParagraph"/>
        <w:widowControl w:val="0"/>
        <w:numPr>
          <w:ilvl w:val="1"/>
          <w:numId w:val="13"/>
        </w:numPr>
        <w:spacing w:after="0" w:line="23" w:lineRule="atLeast"/>
        <w:contextualSpacing w:val="0"/>
        <w:jc w:val="both"/>
        <w:rPr>
          <w:rFonts w:cs="Arial"/>
        </w:rPr>
      </w:pPr>
      <w:r w:rsidRPr="00AC65C7">
        <w:rPr>
          <w:rFonts w:eastAsia="Arial" w:cs="Arial"/>
        </w:rPr>
        <w:t xml:space="preserve">İsteklinin işbu ihaleye bir alt yüklenici ile katılması durumunda, </w:t>
      </w:r>
      <w:proofErr w:type="spellStart"/>
      <w:r w:rsidR="008A46C7">
        <w:rPr>
          <w:rFonts w:eastAsia="Arial" w:cs="Arial"/>
        </w:rPr>
        <w:t>ihaşe</w:t>
      </w:r>
      <w:proofErr w:type="spellEnd"/>
      <w:r w:rsidRPr="00AC65C7">
        <w:rPr>
          <w:rFonts w:eastAsia="Arial" w:cs="Arial"/>
        </w:rPr>
        <w:t xml:space="preserve"> başvurusunda, her bir alt yüklenici </w:t>
      </w:r>
      <w:r w:rsidRPr="00AC65C7">
        <w:rPr>
          <w:rFonts w:eastAsia="Arial" w:cs="Arial"/>
          <w:u w:val="single"/>
        </w:rPr>
        <w:t xml:space="preserve">sözleşme süresi boyunca işe devam edeceğine dair taahhütname temin etmesi ve başvuruda bu belgeleri sunması gerekmektedir. Sözleşme süresi boyunca, </w:t>
      </w:r>
      <w:r w:rsidR="008A46C7">
        <w:rPr>
          <w:rFonts w:eastAsia="Arial" w:cs="Arial"/>
          <w:u w:val="single"/>
        </w:rPr>
        <w:t xml:space="preserve">ihale </w:t>
      </w:r>
      <w:r w:rsidRPr="00156625">
        <w:rPr>
          <w:rFonts w:eastAsia="Arial" w:cs="Arial"/>
          <w:u w:val="single"/>
        </w:rPr>
        <w:t>başvuru</w:t>
      </w:r>
      <w:r w:rsidR="008A46C7">
        <w:rPr>
          <w:rFonts w:eastAsia="Arial" w:cs="Arial"/>
          <w:u w:val="single"/>
        </w:rPr>
        <w:t>sun</w:t>
      </w:r>
      <w:r w:rsidRPr="00156625">
        <w:rPr>
          <w:rFonts w:eastAsia="Arial" w:cs="Arial"/>
          <w:u w:val="single"/>
        </w:rPr>
        <w:t>da yer alan alt yüklenici ve/veya alt yüklenicilerin i</w:t>
      </w:r>
      <w:r w:rsidR="008744CA" w:rsidRPr="00156625">
        <w:rPr>
          <w:rFonts w:eastAsia="Arial" w:cs="Arial"/>
          <w:u w:val="single"/>
        </w:rPr>
        <w:t>ş birliklerini sonlandırmaları durumunda, Kurum sözleşmeyi fesih etme hakkını saklı tutar.</w:t>
      </w:r>
    </w:p>
    <w:p w:rsidR="00A37D2D" w:rsidRPr="00832DC7" w:rsidRDefault="00732360" w:rsidP="00A37D2D">
      <w:pPr>
        <w:pStyle w:val="ListParagraph"/>
        <w:widowControl w:val="0"/>
        <w:numPr>
          <w:ilvl w:val="1"/>
          <w:numId w:val="13"/>
        </w:numPr>
        <w:spacing w:after="0" w:line="23" w:lineRule="atLeast"/>
        <w:contextualSpacing w:val="0"/>
        <w:jc w:val="both"/>
        <w:rPr>
          <w:rFonts w:cs="Arial"/>
        </w:rPr>
      </w:pPr>
      <w:r w:rsidRPr="00156625">
        <w:rPr>
          <w:rFonts w:eastAsia="Arial" w:cs="Arial"/>
          <w:u w:val="single"/>
        </w:rPr>
        <w:t xml:space="preserve">İhaleye </w:t>
      </w:r>
      <w:r w:rsidR="00220A09" w:rsidRPr="00156625">
        <w:rPr>
          <w:rFonts w:eastAsia="Arial" w:cs="Arial"/>
          <w:u w:val="single"/>
        </w:rPr>
        <w:t>katılacak olan</w:t>
      </w:r>
      <w:r w:rsidRPr="00156625">
        <w:rPr>
          <w:rFonts w:eastAsia="Arial" w:cs="Arial"/>
          <w:u w:val="single"/>
        </w:rPr>
        <w:t xml:space="preserve"> istekli</w:t>
      </w:r>
      <w:r w:rsidRPr="00156625">
        <w:rPr>
          <w:rFonts w:eastAsia="Arial" w:cs="Arial"/>
        </w:rPr>
        <w:t xml:space="preserve"> ve/veya </w:t>
      </w:r>
      <w:r w:rsidRPr="00156625">
        <w:rPr>
          <w:rFonts w:eastAsia="Arial" w:cs="Arial"/>
          <w:u w:val="single"/>
        </w:rPr>
        <w:t xml:space="preserve">isteklinin bu başvuruda belirteceği alt </w:t>
      </w:r>
      <w:r w:rsidR="00603D5B" w:rsidRPr="00156625">
        <w:rPr>
          <w:rFonts w:eastAsia="Arial" w:cs="Arial"/>
          <w:u w:val="single"/>
        </w:rPr>
        <w:t>Yüklenicileri</w:t>
      </w:r>
      <w:r w:rsidRPr="00156625">
        <w:rPr>
          <w:rFonts w:eastAsia="Arial" w:cs="Arial"/>
          <w:u w:val="single"/>
        </w:rPr>
        <w:t>n</w:t>
      </w:r>
      <w:r w:rsidR="008744CA" w:rsidRPr="00156625">
        <w:rPr>
          <w:rFonts w:eastAsia="Arial" w:cs="Arial"/>
          <w:u w:val="single"/>
        </w:rPr>
        <w:t xml:space="preserve"> bünyesinde bulunan</w:t>
      </w:r>
      <w:r w:rsidR="00832DC7">
        <w:rPr>
          <w:rFonts w:eastAsia="Arial" w:cs="Arial"/>
          <w:u w:val="single"/>
        </w:rPr>
        <w:t xml:space="preserve"> </w:t>
      </w:r>
      <w:r w:rsidR="008C7A0D">
        <w:rPr>
          <w:rFonts w:eastAsia="Arial" w:cs="Arial"/>
          <w:u w:val="single"/>
        </w:rPr>
        <w:t xml:space="preserve">en az </w:t>
      </w:r>
      <w:r w:rsidR="004E30A9">
        <w:rPr>
          <w:rFonts w:eastAsia="Arial" w:cs="Arial"/>
          <w:u w:val="single"/>
        </w:rPr>
        <w:t>3</w:t>
      </w:r>
      <w:r w:rsidR="00C21F5D" w:rsidRPr="00832DC7">
        <w:rPr>
          <w:rFonts w:eastAsia="Arial" w:cs="Arial"/>
          <w:u w:val="single"/>
        </w:rPr>
        <w:t xml:space="preserve"> (</w:t>
      </w:r>
      <w:r w:rsidR="004E30A9">
        <w:rPr>
          <w:rFonts w:eastAsia="Arial" w:cs="Arial"/>
          <w:u w:val="single"/>
        </w:rPr>
        <w:t>üç</w:t>
      </w:r>
      <w:r w:rsidR="00C21F5D" w:rsidRPr="00832DC7">
        <w:rPr>
          <w:rFonts w:eastAsia="Arial" w:cs="Arial"/>
          <w:u w:val="single"/>
        </w:rPr>
        <w:t xml:space="preserve">) </w:t>
      </w:r>
      <w:r w:rsidR="008744CA" w:rsidRPr="00832DC7">
        <w:rPr>
          <w:rFonts w:eastAsia="Arial" w:cs="Arial"/>
          <w:u w:val="single"/>
        </w:rPr>
        <w:t>uzman</w:t>
      </w:r>
      <w:r w:rsidR="00C21F5D" w:rsidRPr="00832DC7">
        <w:rPr>
          <w:rFonts w:eastAsia="Arial" w:cs="Arial"/>
          <w:u w:val="single"/>
        </w:rPr>
        <w:t>ın</w:t>
      </w:r>
      <w:r w:rsidRPr="00832DC7">
        <w:rPr>
          <w:rFonts w:eastAsia="Arial" w:cs="Arial"/>
        </w:rPr>
        <w:t xml:space="preserve"> </w:t>
      </w:r>
      <w:r w:rsidR="00C21F5D" w:rsidRPr="00832DC7">
        <w:rPr>
          <w:rFonts w:eastAsia="Arial" w:cs="Arial"/>
        </w:rPr>
        <w:t>işbu ihale</w:t>
      </w:r>
      <w:r w:rsidR="00C66C73" w:rsidRPr="00832DC7">
        <w:rPr>
          <w:rFonts w:eastAsia="Arial" w:cs="Arial"/>
        </w:rPr>
        <w:t>nin</w:t>
      </w:r>
      <w:r w:rsidR="00C21F5D" w:rsidRPr="00832DC7">
        <w:rPr>
          <w:rFonts w:eastAsia="Arial" w:cs="Arial"/>
        </w:rPr>
        <w:t xml:space="preserve"> ilan </w:t>
      </w:r>
      <w:r w:rsidR="00C66C73" w:rsidRPr="00832DC7">
        <w:rPr>
          <w:rFonts w:eastAsia="Arial" w:cs="Arial"/>
        </w:rPr>
        <w:t xml:space="preserve">edilme </w:t>
      </w:r>
      <w:r w:rsidR="00C21F5D" w:rsidRPr="00832DC7">
        <w:rPr>
          <w:rFonts w:eastAsia="Arial" w:cs="Arial"/>
        </w:rPr>
        <w:t xml:space="preserve">tarihi itibariyle </w:t>
      </w:r>
      <w:r w:rsidRPr="00A96A2F">
        <w:rPr>
          <w:rFonts w:eastAsia="Arial" w:cs="Arial"/>
          <w:b/>
        </w:rPr>
        <w:t xml:space="preserve">son </w:t>
      </w:r>
      <w:r w:rsidR="000D63C1" w:rsidRPr="00A96A2F">
        <w:rPr>
          <w:rFonts w:eastAsia="Arial" w:cs="Arial"/>
          <w:b/>
        </w:rPr>
        <w:t xml:space="preserve">2 </w:t>
      </w:r>
      <w:r w:rsidRPr="00A96A2F">
        <w:rPr>
          <w:rFonts w:eastAsia="Arial" w:cs="Arial"/>
          <w:b/>
        </w:rPr>
        <w:t>(</w:t>
      </w:r>
      <w:r w:rsidR="000D63C1" w:rsidRPr="00A96A2F">
        <w:rPr>
          <w:rFonts w:eastAsia="Arial" w:cs="Arial"/>
          <w:b/>
        </w:rPr>
        <w:t>iki</w:t>
      </w:r>
      <w:r w:rsidR="00030403" w:rsidRPr="00A96A2F">
        <w:rPr>
          <w:rFonts w:eastAsia="Arial" w:cs="Arial"/>
          <w:b/>
        </w:rPr>
        <w:t>) yıl</w:t>
      </w:r>
      <w:r w:rsidR="00030403" w:rsidRPr="00832DC7">
        <w:rPr>
          <w:rFonts w:eastAsia="Arial" w:cs="Arial"/>
        </w:rPr>
        <w:t xml:space="preserve"> içerisinde </w:t>
      </w:r>
      <w:r w:rsidR="00F96942" w:rsidRPr="00832DC7">
        <w:rPr>
          <w:rFonts w:eastAsia="Arial" w:cs="Arial"/>
        </w:rPr>
        <w:t xml:space="preserve">Elektronik Haberleşmeden sorumlu </w:t>
      </w:r>
      <w:r w:rsidR="00C21F5D" w:rsidRPr="00A96A2F">
        <w:rPr>
          <w:rFonts w:eastAsia="Arial" w:cs="Arial"/>
          <w:b/>
        </w:rPr>
        <w:t>Ulusal Düzenleyici Kurumlara (</w:t>
      </w:r>
      <w:proofErr w:type="spellStart"/>
      <w:r w:rsidR="00C21F5D" w:rsidRPr="00A96A2F">
        <w:rPr>
          <w:rFonts w:eastAsia="Arial" w:cs="Arial"/>
          <w:b/>
        </w:rPr>
        <w:t>National</w:t>
      </w:r>
      <w:proofErr w:type="spellEnd"/>
      <w:r w:rsidR="00C21F5D" w:rsidRPr="00A96A2F">
        <w:rPr>
          <w:rFonts w:eastAsia="Arial" w:cs="Arial"/>
          <w:b/>
        </w:rPr>
        <w:t xml:space="preserve"> </w:t>
      </w:r>
      <w:proofErr w:type="spellStart"/>
      <w:r w:rsidR="00C21F5D" w:rsidRPr="00A96A2F">
        <w:rPr>
          <w:rFonts w:eastAsia="Arial" w:cs="Arial"/>
          <w:b/>
        </w:rPr>
        <w:t>Regulatory</w:t>
      </w:r>
      <w:proofErr w:type="spellEnd"/>
      <w:r w:rsidR="00C21F5D" w:rsidRPr="00A96A2F">
        <w:rPr>
          <w:rFonts w:eastAsia="Arial" w:cs="Arial"/>
          <w:b/>
        </w:rPr>
        <w:t xml:space="preserve"> </w:t>
      </w:r>
      <w:proofErr w:type="spellStart"/>
      <w:r w:rsidR="00C21F5D" w:rsidRPr="00A96A2F">
        <w:rPr>
          <w:rFonts w:eastAsia="Arial" w:cs="Arial"/>
          <w:b/>
        </w:rPr>
        <w:t>Autorities</w:t>
      </w:r>
      <w:proofErr w:type="spellEnd"/>
      <w:r w:rsidR="00C21F5D" w:rsidRPr="00A96A2F">
        <w:rPr>
          <w:rFonts w:eastAsia="Arial" w:cs="Arial"/>
          <w:b/>
        </w:rPr>
        <w:t>)</w:t>
      </w:r>
      <w:r w:rsidR="00C21F5D" w:rsidRPr="00832DC7">
        <w:rPr>
          <w:rFonts w:eastAsia="Arial" w:cs="Arial"/>
        </w:rPr>
        <w:t xml:space="preserve"> </w:t>
      </w:r>
      <w:r w:rsidR="008C7A0D" w:rsidRPr="008C7A0D">
        <w:rPr>
          <w:rFonts w:eastAsia="Arial" w:cs="Arial"/>
          <w:b/>
        </w:rPr>
        <w:t>Ek-3 Piyasa Analizi T</w:t>
      </w:r>
      <w:r w:rsidR="004E30A9" w:rsidRPr="008C7A0D">
        <w:rPr>
          <w:rFonts w:eastAsia="Arial" w:cs="Arial"/>
          <w:b/>
        </w:rPr>
        <w:t xml:space="preserve">eknik </w:t>
      </w:r>
      <w:proofErr w:type="spellStart"/>
      <w:r w:rsidR="004E30A9" w:rsidRPr="008C7A0D">
        <w:rPr>
          <w:rFonts w:eastAsia="Arial" w:cs="Arial"/>
          <w:b/>
        </w:rPr>
        <w:t>şartname</w:t>
      </w:r>
      <w:r w:rsidR="008C7A0D">
        <w:rPr>
          <w:rFonts w:eastAsia="Arial" w:cs="Arial"/>
          <w:b/>
        </w:rPr>
        <w:t>’sinde</w:t>
      </w:r>
      <w:proofErr w:type="spellEnd"/>
      <w:r w:rsidR="004E30A9">
        <w:rPr>
          <w:rFonts w:eastAsia="Arial" w:cs="Arial"/>
        </w:rPr>
        <w:t xml:space="preserve"> </w:t>
      </w:r>
      <w:r w:rsidR="008C7A0D">
        <w:rPr>
          <w:rFonts w:eastAsia="Arial" w:cs="Arial"/>
        </w:rPr>
        <w:t>teslim edilecek</w:t>
      </w:r>
      <w:r w:rsidR="004E30A9">
        <w:rPr>
          <w:rFonts w:eastAsia="Arial" w:cs="Arial"/>
        </w:rPr>
        <w:t xml:space="preserve"> piyasa analizi konularında</w:t>
      </w:r>
      <w:r w:rsidR="008C7A0D">
        <w:rPr>
          <w:rFonts w:eastAsia="Arial" w:cs="Arial"/>
        </w:rPr>
        <w:t>n (</w:t>
      </w:r>
      <w:r w:rsidR="008C7A0D" w:rsidRPr="008C7A0D">
        <w:rPr>
          <w:rFonts w:eastAsia="Arial" w:cs="Arial"/>
          <w:u w:val="single"/>
        </w:rPr>
        <w:t>Mobil Çağrı Başlatma ve Mobil Genişbant</w:t>
      </w:r>
      <w:r w:rsidR="008C7A0D">
        <w:rPr>
          <w:rFonts w:eastAsia="Arial" w:cs="Arial"/>
        </w:rPr>
        <w:t xml:space="preserve">) </w:t>
      </w:r>
      <w:r w:rsidR="00030403" w:rsidRPr="00832DC7">
        <w:rPr>
          <w:rFonts w:eastAsia="Arial" w:cs="Arial"/>
        </w:rPr>
        <w:t xml:space="preserve">en az bir </w:t>
      </w:r>
      <w:r w:rsidR="004E30A9">
        <w:rPr>
          <w:rFonts w:eastAsia="Arial" w:cs="Arial"/>
        </w:rPr>
        <w:t xml:space="preserve">tanesinde </w:t>
      </w:r>
      <w:r w:rsidR="00030403" w:rsidRPr="00832DC7">
        <w:rPr>
          <w:rFonts w:eastAsia="Arial" w:cs="Arial"/>
        </w:rPr>
        <w:t>piyasa analizi gerçekleştirmiş</w:t>
      </w:r>
      <w:r w:rsidR="004E30A9">
        <w:rPr>
          <w:rFonts w:eastAsia="Arial" w:cs="Arial"/>
        </w:rPr>
        <w:t>, raporlamış ve</w:t>
      </w:r>
      <w:r w:rsidR="008A46C7">
        <w:rPr>
          <w:rFonts w:eastAsia="Arial" w:cs="Arial"/>
        </w:rPr>
        <w:t xml:space="preserve"> ilgili</w:t>
      </w:r>
      <w:r w:rsidR="004E30A9">
        <w:rPr>
          <w:rFonts w:eastAsia="Arial" w:cs="Arial"/>
        </w:rPr>
        <w:t xml:space="preserve"> Kurum’a teslim etmiş </w:t>
      </w:r>
      <w:r w:rsidR="00030403" w:rsidRPr="00832DC7">
        <w:rPr>
          <w:rFonts w:eastAsia="Arial" w:cs="Arial"/>
        </w:rPr>
        <w:t xml:space="preserve">olması </w:t>
      </w:r>
      <w:r w:rsidR="008A78A0" w:rsidRPr="008A78A0">
        <w:rPr>
          <w:rFonts w:cs="Arial"/>
          <w:u w:val="single"/>
        </w:rPr>
        <w:t>zorunludur</w:t>
      </w:r>
      <w:r w:rsidR="00030403" w:rsidRPr="00832DC7">
        <w:rPr>
          <w:rFonts w:eastAsia="Arial" w:cs="Arial"/>
        </w:rPr>
        <w:t xml:space="preserve">. </w:t>
      </w:r>
      <w:r w:rsidR="00A37D2D" w:rsidRPr="00832DC7">
        <w:rPr>
          <w:rFonts w:eastAsia="Arial" w:cs="Arial"/>
        </w:rPr>
        <w:t>Referans olarak sunulacak Piyasa Analizi çalışmasına ilişkin, çalışmanın yapıldığı</w:t>
      </w:r>
      <w:r w:rsidR="00A37D2D" w:rsidRPr="00A96A2F">
        <w:rPr>
          <w:rFonts w:eastAsia="Arial" w:cs="Arial"/>
          <w:b/>
        </w:rPr>
        <w:t xml:space="preserve"> Düzenleyici Kurum </w:t>
      </w:r>
      <w:r w:rsidR="00A37D2D" w:rsidRPr="00A96A2F">
        <w:rPr>
          <w:rFonts w:eastAsia="Arial" w:cs="Arial"/>
          <w:b/>
        </w:rPr>
        <w:lastRenderedPageBreak/>
        <w:t>tarafından yazılmış ve kaşelenmiş</w:t>
      </w:r>
      <w:r w:rsidR="00A37D2D" w:rsidRPr="00832DC7">
        <w:rPr>
          <w:rFonts w:eastAsia="Arial" w:cs="Arial"/>
        </w:rPr>
        <w:t xml:space="preserve"> “İş Referans Mektubu” ve iletişim kurulacak Düzenleyici Kurum temsilcisinin iletişim detaylarını sunması </w:t>
      </w:r>
      <w:r w:rsidR="008A78A0" w:rsidRPr="008A78A0">
        <w:rPr>
          <w:rFonts w:cs="Arial"/>
          <w:u w:val="single"/>
        </w:rPr>
        <w:t>zorunludur</w:t>
      </w:r>
      <w:r w:rsidR="00A37D2D" w:rsidRPr="00832DC7">
        <w:rPr>
          <w:rFonts w:eastAsia="Arial" w:cs="Arial"/>
        </w:rPr>
        <w:t xml:space="preserve">. </w:t>
      </w:r>
    </w:p>
    <w:p w:rsidR="00C71C26" w:rsidRPr="00A37D2D" w:rsidRDefault="00A37D2D" w:rsidP="00A37D2D">
      <w:pPr>
        <w:pStyle w:val="ListParagraph"/>
        <w:widowControl w:val="0"/>
        <w:numPr>
          <w:ilvl w:val="1"/>
          <w:numId w:val="13"/>
        </w:numPr>
        <w:spacing w:after="0" w:line="23" w:lineRule="atLeast"/>
        <w:contextualSpacing w:val="0"/>
        <w:jc w:val="both"/>
        <w:rPr>
          <w:rFonts w:cs="Arial"/>
        </w:rPr>
      </w:pPr>
      <w:r w:rsidRPr="00A37D2D">
        <w:rPr>
          <w:rFonts w:eastAsia="Arial" w:cs="Arial"/>
          <w:u w:val="single"/>
        </w:rPr>
        <w:t>İhaleye katılacak olan istekli</w:t>
      </w:r>
      <w:r w:rsidRPr="00A37D2D">
        <w:rPr>
          <w:rFonts w:eastAsia="Arial" w:cs="Arial"/>
        </w:rPr>
        <w:t xml:space="preserve"> ve/veya </w:t>
      </w:r>
      <w:r w:rsidRPr="00A37D2D">
        <w:rPr>
          <w:rFonts w:eastAsia="Arial" w:cs="Arial"/>
          <w:u w:val="single"/>
        </w:rPr>
        <w:t xml:space="preserve">isteklinin bu başvuruda belirteceği alt Yüklenicilerin bünyesinde bulunan en az </w:t>
      </w:r>
      <w:r w:rsidR="00245528">
        <w:rPr>
          <w:rFonts w:eastAsia="Arial" w:cs="Arial"/>
          <w:u w:val="single"/>
        </w:rPr>
        <w:t>2</w:t>
      </w:r>
      <w:r w:rsidRPr="00A37D2D">
        <w:rPr>
          <w:rFonts w:eastAsia="Arial" w:cs="Arial"/>
          <w:u w:val="single"/>
        </w:rPr>
        <w:t xml:space="preserve"> (</w:t>
      </w:r>
      <w:r w:rsidR="00245528">
        <w:rPr>
          <w:rFonts w:eastAsia="Arial" w:cs="Arial"/>
          <w:u w:val="single"/>
        </w:rPr>
        <w:t>iki</w:t>
      </w:r>
      <w:r w:rsidRPr="00A37D2D">
        <w:rPr>
          <w:rFonts w:eastAsia="Arial" w:cs="Arial"/>
          <w:u w:val="single"/>
        </w:rPr>
        <w:t>) uzmanın</w:t>
      </w:r>
      <w:r w:rsidRPr="00A37D2D">
        <w:rPr>
          <w:rFonts w:eastAsia="Arial" w:cs="Arial"/>
        </w:rPr>
        <w:t xml:space="preserve"> işbu ihalenin ilan edilme tarihi itibariyle son </w:t>
      </w:r>
      <w:r w:rsidR="00AE0B30">
        <w:rPr>
          <w:rFonts w:eastAsia="Arial" w:cs="Arial"/>
        </w:rPr>
        <w:t>4</w:t>
      </w:r>
      <w:r w:rsidRPr="00A37D2D">
        <w:rPr>
          <w:rFonts w:eastAsia="Arial" w:cs="Arial"/>
        </w:rPr>
        <w:t xml:space="preserve"> (</w:t>
      </w:r>
      <w:r w:rsidR="00AE0B30">
        <w:rPr>
          <w:rFonts w:eastAsia="Arial" w:cs="Arial"/>
        </w:rPr>
        <w:t>dört</w:t>
      </w:r>
      <w:r w:rsidRPr="00A37D2D">
        <w:rPr>
          <w:rFonts w:eastAsia="Arial" w:cs="Arial"/>
        </w:rPr>
        <w:t>) yıl içerisinde Elektronik Haberleşmeden sorumlu Ulusal Düzenleyici Kurumlara (</w:t>
      </w:r>
      <w:proofErr w:type="spellStart"/>
      <w:r w:rsidRPr="00A37D2D">
        <w:rPr>
          <w:rFonts w:eastAsia="Arial" w:cs="Arial"/>
        </w:rPr>
        <w:t>National</w:t>
      </w:r>
      <w:proofErr w:type="spellEnd"/>
      <w:r w:rsidRPr="00A37D2D">
        <w:rPr>
          <w:rFonts w:eastAsia="Arial" w:cs="Arial"/>
        </w:rPr>
        <w:t xml:space="preserve"> </w:t>
      </w:r>
      <w:proofErr w:type="spellStart"/>
      <w:r w:rsidRPr="00A37D2D">
        <w:rPr>
          <w:rFonts w:eastAsia="Arial" w:cs="Arial"/>
        </w:rPr>
        <w:t>Regulatory</w:t>
      </w:r>
      <w:proofErr w:type="spellEnd"/>
      <w:r w:rsidRPr="00A37D2D">
        <w:rPr>
          <w:rFonts w:eastAsia="Arial" w:cs="Arial"/>
        </w:rPr>
        <w:t xml:space="preserve"> </w:t>
      </w:r>
      <w:proofErr w:type="spellStart"/>
      <w:r w:rsidRPr="00A37D2D">
        <w:rPr>
          <w:rFonts w:eastAsia="Arial" w:cs="Arial"/>
        </w:rPr>
        <w:t>Autorities</w:t>
      </w:r>
      <w:proofErr w:type="spellEnd"/>
      <w:r w:rsidRPr="00A37D2D">
        <w:rPr>
          <w:rFonts w:eastAsia="Arial" w:cs="Arial"/>
        </w:rPr>
        <w:t xml:space="preserve">) en az bir maliyet modellemesi çalışması veya kıyaslama (benchmarking) çalışması gerçekleştirmiş olması </w:t>
      </w:r>
      <w:r w:rsidR="008A78A0" w:rsidRPr="008A78A0">
        <w:rPr>
          <w:rFonts w:cs="Arial"/>
          <w:u w:val="single"/>
        </w:rPr>
        <w:t>zorunludur</w:t>
      </w:r>
      <w:r w:rsidRPr="00A37D2D">
        <w:rPr>
          <w:rFonts w:eastAsia="Arial" w:cs="Arial"/>
        </w:rPr>
        <w:t xml:space="preserve">. </w:t>
      </w:r>
      <w:r w:rsidR="00C71C26" w:rsidRPr="00A37D2D">
        <w:rPr>
          <w:rFonts w:eastAsia="Arial" w:cs="Arial"/>
        </w:rPr>
        <w:t>Referans olarak s</w:t>
      </w:r>
      <w:r w:rsidR="00C66C73" w:rsidRPr="00A37D2D">
        <w:rPr>
          <w:rFonts w:eastAsia="Arial" w:cs="Arial"/>
        </w:rPr>
        <w:t xml:space="preserve">unulacak </w:t>
      </w:r>
      <w:r>
        <w:rPr>
          <w:rFonts w:eastAsia="Arial" w:cs="Arial"/>
        </w:rPr>
        <w:t xml:space="preserve">maliyet modellemesi &amp; kıyaslama (benchmarking) </w:t>
      </w:r>
      <w:r w:rsidR="00030403" w:rsidRPr="00A37D2D">
        <w:rPr>
          <w:rFonts w:eastAsia="Arial" w:cs="Arial"/>
        </w:rPr>
        <w:t>çalışma</w:t>
      </w:r>
      <w:r w:rsidR="00C66C73" w:rsidRPr="00A37D2D">
        <w:rPr>
          <w:rFonts w:eastAsia="Arial" w:cs="Arial"/>
        </w:rPr>
        <w:t xml:space="preserve">sına </w:t>
      </w:r>
      <w:r w:rsidR="00030403" w:rsidRPr="00A37D2D">
        <w:rPr>
          <w:rFonts w:eastAsia="Arial" w:cs="Arial"/>
        </w:rPr>
        <w:t>ilişkin</w:t>
      </w:r>
      <w:r w:rsidR="00C71C26" w:rsidRPr="00A37D2D">
        <w:rPr>
          <w:rFonts w:eastAsia="Arial" w:cs="Arial"/>
        </w:rPr>
        <w:t xml:space="preserve">, çalışmanın yapıldığı Düzenleyici Kurum tarafından yazılmış ve kaşelenmiş “İş Referans Mektubu” ve iletişim kurulacak Düzenleyici Kurum temsilcisinin iletişim detaylarını sunması </w:t>
      </w:r>
      <w:r w:rsidR="008A78A0" w:rsidRPr="008A78A0">
        <w:rPr>
          <w:rFonts w:cs="Arial"/>
          <w:u w:val="single"/>
        </w:rPr>
        <w:t>zorunludur</w:t>
      </w:r>
      <w:r w:rsidR="00C71C26" w:rsidRPr="00A37D2D">
        <w:rPr>
          <w:rFonts w:eastAsia="Arial" w:cs="Arial"/>
        </w:rPr>
        <w:t xml:space="preserve">. </w:t>
      </w:r>
    </w:p>
    <w:p w:rsidR="00FA27A9" w:rsidRPr="00156625" w:rsidRDefault="00FA27A9" w:rsidP="00FA27A9">
      <w:pPr>
        <w:pStyle w:val="ListParagraph"/>
        <w:widowControl w:val="0"/>
        <w:spacing w:after="0" w:line="23" w:lineRule="atLeast"/>
        <w:ind w:left="840"/>
        <w:contextualSpacing w:val="0"/>
        <w:jc w:val="both"/>
        <w:rPr>
          <w:rFonts w:eastAsia="Arial" w:cs="Arial"/>
        </w:rPr>
      </w:pPr>
    </w:p>
    <w:p w:rsidR="00FA27A9" w:rsidRPr="00156625" w:rsidRDefault="00FA27A9" w:rsidP="00156625">
      <w:pPr>
        <w:widowControl w:val="0"/>
        <w:spacing w:after="0" w:line="23" w:lineRule="atLeast"/>
        <w:jc w:val="both"/>
        <w:rPr>
          <w:rFonts w:cs="Arial"/>
          <w:highlight w:val="yellow"/>
        </w:rPr>
      </w:pPr>
    </w:p>
    <w:p w:rsidR="00732360" w:rsidRPr="00F96942" w:rsidRDefault="00732360" w:rsidP="008E1B44">
      <w:pPr>
        <w:pStyle w:val="ListParagraph"/>
        <w:numPr>
          <w:ilvl w:val="0"/>
          <w:numId w:val="13"/>
        </w:numPr>
        <w:jc w:val="both"/>
        <w:rPr>
          <w:rFonts w:eastAsia="Arial" w:cs="Arial"/>
          <w:b/>
          <w:sz w:val="24"/>
        </w:rPr>
      </w:pPr>
      <w:r w:rsidRPr="00F96942">
        <w:rPr>
          <w:rFonts w:eastAsia="Arial" w:cs="Arial"/>
          <w:b/>
        </w:rPr>
        <w:t xml:space="preserve">İstekliler veya Alt </w:t>
      </w:r>
      <w:r w:rsidR="00603D5B" w:rsidRPr="00F96942">
        <w:rPr>
          <w:rFonts w:eastAsia="Arial" w:cs="Arial"/>
          <w:b/>
        </w:rPr>
        <w:t>Yükleniciler</w:t>
      </w:r>
      <w:r w:rsidR="009B2F16" w:rsidRPr="00F96942">
        <w:rPr>
          <w:rFonts w:eastAsia="Arial" w:cs="Arial"/>
          <w:b/>
        </w:rPr>
        <w:t xml:space="preserve"> Tarafından</w:t>
      </w:r>
      <w:r w:rsidRPr="00F96942">
        <w:rPr>
          <w:rFonts w:eastAsia="Arial" w:cs="Arial"/>
          <w:b/>
        </w:rPr>
        <w:t xml:space="preserve"> Sunulacak İş Referanslarında Aranacak Şartlar:</w:t>
      </w:r>
    </w:p>
    <w:p w:rsidR="00732360" w:rsidRPr="00F96942" w:rsidRDefault="00732360" w:rsidP="008E1B44">
      <w:pPr>
        <w:pStyle w:val="ListParagraph"/>
        <w:numPr>
          <w:ilvl w:val="1"/>
          <w:numId w:val="13"/>
        </w:numPr>
        <w:jc w:val="both"/>
        <w:rPr>
          <w:rFonts w:eastAsia="Arial" w:cs="Arial"/>
          <w:b/>
          <w:sz w:val="24"/>
        </w:rPr>
      </w:pPr>
      <w:r w:rsidRPr="00F96942">
        <w:rPr>
          <w:rFonts w:eastAsia="Arial" w:cs="Arial"/>
        </w:rPr>
        <w:t xml:space="preserve">Birden fazla firmanın ortaklığı ile sonuçlanan bir iş ile ilgili sunulacak referansta istekli veya alt </w:t>
      </w:r>
      <w:r w:rsidR="00603D5B" w:rsidRPr="00F96942">
        <w:rPr>
          <w:rFonts w:eastAsia="Arial" w:cs="Arial"/>
        </w:rPr>
        <w:t>Yüklenici</w:t>
      </w:r>
      <w:r w:rsidRPr="00F96942">
        <w:rPr>
          <w:rFonts w:eastAsia="Arial" w:cs="Arial"/>
        </w:rPr>
        <w:t>l</w:t>
      </w:r>
      <w:r w:rsidR="00603D5B" w:rsidRPr="00F96942">
        <w:rPr>
          <w:rFonts w:eastAsia="Arial" w:cs="Arial"/>
        </w:rPr>
        <w:t>eri</w:t>
      </w:r>
      <w:r w:rsidRPr="00F96942">
        <w:rPr>
          <w:rFonts w:eastAsia="Arial" w:cs="Arial"/>
        </w:rPr>
        <w:t xml:space="preserve">n yaptığı “iş veya işler” açık bir şekilde maliyetleri ile birlikte belirtilecektir. Başvuru üzerinde değerlendirme yapılırken istekliler ve/veya alt </w:t>
      </w:r>
      <w:r w:rsidR="00603D5B" w:rsidRPr="00F96942">
        <w:rPr>
          <w:rFonts w:eastAsia="Arial" w:cs="Arial"/>
        </w:rPr>
        <w:t>Yükleniciler</w:t>
      </w:r>
      <w:r w:rsidRPr="00F96942">
        <w:rPr>
          <w:rFonts w:eastAsia="Arial" w:cs="Arial"/>
        </w:rPr>
        <w:t xml:space="preserve"> tarafından referans olarak gösterilen işin, kendi yaptıkları kısmı ile ilgili maliyet bedelleri dikkate alınacaktır.</w:t>
      </w:r>
    </w:p>
    <w:p w:rsidR="00732360" w:rsidRPr="00F96942" w:rsidRDefault="00732360" w:rsidP="008E1B44">
      <w:pPr>
        <w:pStyle w:val="ListParagraph"/>
        <w:numPr>
          <w:ilvl w:val="1"/>
          <w:numId w:val="13"/>
        </w:numPr>
        <w:jc w:val="both"/>
        <w:rPr>
          <w:rFonts w:eastAsia="Arial" w:cs="Arial"/>
          <w:b/>
          <w:sz w:val="24"/>
        </w:rPr>
      </w:pPr>
      <w:r w:rsidRPr="00F96942">
        <w:rPr>
          <w:rFonts w:eastAsia="Arial" w:cs="Arial"/>
          <w:u w:val="single"/>
        </w:rPr>
        <w:t xml:space="preserve">İstekli ve alt </w:t>
      </w:r>
      <w:r w:rsidR="00603D5B" w:rsidRPr="00F96942">
        <w:rPr>
          <w:rFonts w:eastAsia="Arial" w:cs="Arial"/>
          <w:u w:val="single"/>
        </w:rPr>
        <w:t>Yükleniciler</w:t>
      </w:r>
      <w:r w:rsidRPr="00F96942">
        <w:rPr>
          <w:rFonts w:eastAsia="Arial" w:cs="Arial"/>
          <w:u w:val="single"/>
        </w:rPr>
        <w:t xml:space="preserve"> toplamda en fazla 10 (on) adet “İş Referansı” sunabilirler.</w:t>
      </w:r>
    </w:p>
    <w:p w:rsidR="00C26CBA" w:rsidRPr="00156625" w:rsidRDefault="00732360" w:rsidP="008E1B44">
      <w:pPr>
        <w:pStyle w:val="ListParagraph"/>
        <w:numPr>
          <w:ilvl w:val="1"/>
          <w:numId w:val="13"/>
        </w:numPr>
        <w:jc w:val="both"/>
        <w:rPr>
          <w:rFonts w:eastAsia="Arial" w:cs="Arial"/>
          <w:b/>
          <w:sz w:val="24"/>
        </w:rPr>
      </w:pPr>
      <w:r w:rsidRPr="00F96942">
        <w:rPr>
          <w:rFonts w:eastAsia="Arial" w:cs="Arial"/>
        </w:rPr>
        <w:t>Sunulan iş referanslarının işi yaptıran tarafından onayını içeren belge sunulması</w:t>
      </w:r>
      <w:r w:rsidR="00AE0C0F">
        <w:rPr>
          <w:rFonts w:eastAsia="Arial" w:cs="Arial"/>
        </w:rPr>
        <w:t xml:space="preserve"> (İş Referans </w:t>
      </w:r>
      <w:r w:rsidR="00AE0C0F" w:rsidRPr="00156625">
        <w:rPr>
          <w:rFonts w:eastAsia="Arial" w:cs="Arial"/>
        </w:rPr>
        <w:t>Mektubu)</w:t>
      </w:r>
      <w:r w:rsidRPr="00156625">
        <w:rPr>
          <w:rFonts w:eastAsia="Arial" w:cs="Arial"/>
        </w:rPr>
        <w:t xml:space="preserve">;  </w:t>
      </w:r>
    </w:p>
    <w:p w:rsidR="00BD5F2B" w:rsidRPr="00156625" w:rsidRDefault="00C26CBA" w:rsidP="00BD5F2B">
      <w:pPr>
        <w:pStyle w:val="ListParagraph"/>
        <w:ind w:left="840"/>
        <w:jc w:val="both"/>
        <w:rPr>
          <w:rFonts w:eastAsia="Arial" w:cs="Arial"/>
        </w:rPr>
      </w:pPr>
      <w:r w:rsidRPr="00156625">
        <w:rPr>
          <w:rFonts w:eastAsia="Arial" w:cs="Arial"/>
        </w:rPr>
        <w:t>İ</w:t>
      </w:r>
      <w:r w:rsidR="00732360" w:rsidRPr="00156625">
        <w:rPr>
          <w:rFonts w:eastAsia="Arial" w:cs="Arial"/>
        </w:rPr>
        <w:t xml:space="preserve">stekli ve alt </w:t>
      </w:r>
      <w:r w:rsidR="00603D5B" w:rsidRPr="00156625">
        <w:rPr>
          <w:rFonts w:eastAsia="Arial" w:cs="Arial"/>
        </w:rPr>
        <w:t>Yükleniciler</w:t>
      </w:r>
      <w:r w:rsidR="00732360" w:rsidRPr="00156625">
        <w:rPr>
          <w:rFonts w:eastAsia="Arial" w:cs="Arial"/>
        </w:rPr>
        <w:t xml:space="preserve"> tarafından sunulan iş referansı ile ilgi</w:t>
      </w:r>
      <w:r w:rsidR="00BD5F2B" w:rsidRPr="00156625">
        <w:rPr>
          <w:rFonts w:eastAsia="Arial" w:cs="Arial"/>
        </w:rPr>
        <w:t xml:space="preserve">li olarak referans </w:t>
      </w:r>
      <w:r w:rsidR="007E0109" w:rsidRPr="00156625">
        <w:rPr>
          <w:rFonts w:eastAsia="Arial" w:cs="Arial"/>
        </w:rPr>
        <w:t xml:space="preserve">gösterilecek </w:t>
      </w:r>
      <w:r w:rsidR="00BD5F2B" w:rsidRPr="00156625">
        <w:rPr>
          <w:rFonts w:eastAsia="Arial" w:cs="Arial"/>
        </w:rPr>
        <w:t>her çalışmanın, ilgili hizmeti talep eden Düzenleyici Kurum tarafından yazılmış ve kaşelenmiş “</w:t>
      </w:r>
      <w:r w:rsidR="00BD5F2B" w:rsidRPr="00156625">
        <w:rPr>
          <w:rFonts w:eastAsia="Arial" w:cs="Arial"/>
          <w:b/>
          <w:u w:val="single"/>
        </w:rPr>
        <w:t>İş Referans Mektubu</w:t>
      </w:r>
      <w:r w:rsidR="00BD5F2B" w:rsidRPr="00156625">
        <w:rPr>
          <w:rFonts w:eastAsia="Arial" w:cs="Arial"/>
        </w:rPr>
        <w:t>” ve iletişim kurulacak Düzenleyici Kurum temsilcisinin açık isimi, adresi, telefonu ve elektronik posta adresisin bulunduğu, işin kapsamını, başlandığı ve teslim edildiği tarih</w:t>
      </w:r>
      <w:r w:rsidR="007E0109" w:rsidRPr="00156625">
        <w:rPr>
          <w:rFonts w:eastAsia="Arial" w:cs="Arial"/>
        </w:rPr>
        <w:t>leri</w:t>
      </w:r>
      <w:r w:rsidR="00BD5F2B" w:rsidRPr="00156625">
        <w:rPr>
          <w:rFonts w:eastAsia="Arial" w:cs="Arial"/>
        </w:rPr>
        <w:t xml:space="preserve"> ve işin eksiksiz olarak </w:t>
      </w:r>
      <w:r w:rsidR="007E0109" w:rsidRPr="00156625">
        <w:rPr>
          <w:rFonts w:eastAsia="Arial" w:cs="Arial"/>
        </w:rPr>
        <w:t xml:space="preserve">tamamlandığını gösteren </w:t>
      </w:r>
      <w:r w:rsidR="00BD5F2B" w:rsidRPr="00156625">
        <w:rPr>
          <w:rFonts w:eastAsia="Arial" w:cs="Arial"/>
        </w:rPr>
        <w:t xml:space="preserve">düzenleyici kurum tarafından kaşelenmiş </w:t>
      </w:r>
      <w:r w:rsidR="007E0109" w:rsidRPr="00156625">
        <w:rPr>
          <w:rFonts w:eastAsia="Arial" w:cs="Arial"/>
        </w:rPr>
        <w:t xml:space="preserve">iş </w:t>
      </w:r>
      <w:r w:rsidR="00BD5F2B" w:rsidRPr="00156625">
        <w:rPr>
          <w:rFonts w:eastAsia="Arial" w:cs="Arial"/>
        </w:rPr>
        <w:t>refe</w:t>
      </w:r>
      <w:r w:rsidR="007E0109" w:rsidRPr="00156625">
        <w:rPr>
          <w:rFonts w:eastAsia="Arial" w:cs="Arial"/>
        </w:rPr>
        <w:t xml:space="preserve">rans mektubunun </w:t>
      </w:r>
      <w:r w:rsidR="00BD5F2B" w:rsidRPr="00156625">
        <w:rPr>
          <w:rFonts w:eastAsia="Arial" w:cs="Arial"/>
        </w:rPr>
        <w:t>sunulması gerekmektedir.</w:t>
      </w:r>
    </w:p>
    <w:p w:rsidR="00BD5F2B" w:rsidRPr="00156625" w:rsidRDefault="00BD5F2B" w:rsidP="00BD5F2B">
      <w:pPr>
        <w:pStyle w:val="ListParagraph"/>
        <w:ind w:left="840"/>
        <w:jc w:val="both"/>
        <w:rPr>
          <w:rFonts w:eastAsia="Arial" w:cs="Arial"/>
        </w:rPr>
      </w:pPr>
    </w:p>
    <w:p w:rsidR="00732360" w:rsidRPr="00F96942" w:rsidRDefault="00F96942" w:rsidP="008E1B44">
      <w:pPr>
        <w:pStyle w:val="ListParagraph"/>
        <w:numPr>
          <w:ilvl w:val="1"/>
          <w:numId w:val="13"/>
        </w:numPr>
        <w:jc w:val="both"/>
        <w:rPr>
          <w:rFonts w:eastAsia="Arial" w:cs="Arial"/>
          <w:b/>
          <w:sz w:val="24"/>
        </w:rPr>
      </w:pPr>
      <w:r w:rsidRPr="00156625">
        <w:rPr>
          <w:rFonts w:eastAsia="Arial" w:cs="Arial"/>
        </w:rPr>
        <w:t>Her bir iş referansında işe başlandığı</w:t>
      </w:r>
      <w:r>
        <w:rPr>
          <w:rFonts w:eastAsia="Arial" w:cs="Arial"/>
        </w:rPr>
        <w:t xml:space="preserve"> </w:t>
      </w:r>
      <w:r w:rsidR="00732360" w:rsidRPr="00F96942">
        <w:rPr>
          <w:rFonts w:eastAsia="Arial" w:cs="Arial"/>
        </w:rPr>
        <w:t>ve teslim edildiği tarih (GG/AA/YY şeklinde) açıkça belirtilecektir.</w:t>
      </w:r>
    </w:p>
    <w:p w:rsidR="00732360" w:rsidRPr="008350D4" w:rsidRDefault="00732360" w:rsidP="00732360">
      <w:pPr>
        <w:pStyle w:val="ListParagraph"/>
        <w:ind w:left="840"/>
        <w:jc w:val="both"/>
        <w:rPr>
          <w:rFonts w:eastAsia="Arial" w:cs="Arial"/>
          <w:b/>
          <w:sz w:val="24"/>
          <w:highlight w:val="lightGray"/>
        </w:rPr>
      </w:pPr>
    </w:p>
    <w:p w:rsidR="00732360" w:rsidRPr="0031455E" w:rsidRDefault="00732360" w:rsidP="008E1B44">
      <w:pPr>
        <w:pStyle w:val="ListParagraph"/>
        <w:numPr>
          <w:ilvl w:val="0"/>
          <w:numId w:val="13"/>
        </w:numPr>
        <w:jc w:val="both"/>
        <w:rPr>
          <w:rFonts w:eastAsia="Arial" w:cs="Arial"/>
          <w:b/>
          <w:sz w:val="24"/>
        </w:rPr>
      </w:pPr>
      <w:r w:rsidRPr="0031455E">
        <w:rPr>
          <w:rFonts w:eastAsia="Arial" w:cs="Arial"/>
          <w:b/>
        </w:rPr>
        <w:t xml:space="preserve">İstekli veya Alt </w:t>
      </w:r>
      <w:r w:rsidR="00603D5B" w:rsidRPr="0031455E">
        <w:rPr>
          <w:rFonts w:eastAsia="Arial" w:cs="Arial"/>
          <w:b/>
        </w:rPr>
        <w:t>Yükleniciler</w:t>
      </w:r>
      <w:r w:rsidRPr="0031455E">
        <w:rPr>
          <w:rFonts w:eastAsia="Arial" w:cs="Arial"/>
          <w:b/>
        </w:rPr>
        <w:t xml:space="preserve"> Tarafından Sunulacak İş Referanslarının Geçerlilikleri:</w:t>
      </w:r>
    </w:p>
    <w:p w:rsidR="00732360" w:rsidRPr="0031455E" w:rsidRDefault="00732360" w:rsidP="008E1B44">
      <w:pPr>
        <w:pStyle w:val="ListParagraph"/>
        <w:numPr>
          <w:ilvl w:val="1"/>
          <w:numId w:val="13"/>
        </w:numPr>
        <w:jc w:val="both"/>
        <w:rPr>
          <w:rFonts w:eastAsia="Arial" w:cs="Arial"/>
          <w:b/>
          <w:sz w:val="24"/>
        </w:rPr>
      </w:pPr>
      <w:r w:rsidRPr="0031455E">
        <w:rPr>
          <w:rFonts w:eastAsia="Arial" w:cs="Arial"/>
        </w:rPr>
        <w:t>Sunulan iş referanslarında belirtilen adres veya iletişim bilgilerinden, referansta belirtilen yetkililere, başvurunun değerlendirilmesine başlanmasından itibaren 3 (Üç) iş günü içerisinde ulaşılamaması durumunda söz konusu referanslar geçersiz sayılacaktır.</w:t>
      </w:r>
    </w:p>
    <w:p w:rsidR="00732360" w:rsidRPr="0031455E" w:rsidRDefault="00732360" w:rsidP="008E1B44">
      <w:pPr>
        <w:pStyle w:val="ListParagraph"/>
        <w:numPr>
          <w:ilvl w:val="1"/>
          <w:numId w:val="13"/>
        </w:numPr>
        <w:jc w:val="both"/>
        <w:rPr>
          <w:rFonts w:eastAsia="Arial" w:cs="Arial"/>
          <w:b/>
          <w:sz w:val="24"/>
        </w:rPr>
      </w:pPr>
      <w:r w:rsidRPr="0031455E">
        <w:rPr>
          <w:rFonts w:eastAsia="Arial" w:cs="Arial"/>
        </w:rPr>
        <w:t>Kurum tarafından yapılan inceleme neticesinde sunulan iş referanslarında yapılan işlerin veya ortaklık sonucunda tamamlanan iş bölümlerinin doğru olmadığı/asılsız olduğu veya işin bir başkası tarafından yapıldığının tespit edilmesi halinde söz konusu iş referansları geçersiz sayılacaktır.</w:t>
      </w:r>
    </w:p>
    <w:p w:rsidR="00732360" w:rsidRPr="0031455E" w:rsidRDefault="00732360" w:rsidP="008E1B44">
      <w:pPr>
        <w:pStyle w:val="ListParagraph"/>
        <w:numPr>
          <w:ilvl w:val="1"/>
          <w:numId w:val="13"/>
        </w:numPr>
        <w:jc w:val="both"/>
        <w:rPr>
          <w:rFonts w:eastAsia="Arial" w:cs="Arial"/>
          <w:b/>
          <w:sz w:val="24"/>
        </w:rPr>
      </w:pPr>
      <w:r w:rsidRPr="0031455E">
        <w:rPr>
          <w:rFonts w:eastAsia="Arial" w:cs="Arial"/>
        </w:rPr>
        <w:t xml:space="preserve">Yukarıdaki maddelerde belirtilmiş olan şartları içermeyen iş referansları </w:t>
      </w:r>
      <w:r w:rsidRPr="002B6BB4">
        <w:rPr>
          <w:rFonts w:eastAsia="Arial" w:cs="Arial"/>
          <w:u w:val="single"/>
        </w:rPr>
        <w:t>geçersiz</w:t>
      </w:r>
      <w:r w:rsidRPr="0031455E">
        <w:rPr>
          <w:rFonts w:eastAsia="Arial" w:cs="Arial"/>
        </w:rPr>
        <w:t xml:space="preserve"> sayılacaktır ve yapılan başvuru </w:t>
      </w:r>
      <w:r w:rsidRPr="002B6BB4">
        <w:rPr>
          <w:rFonts w:eastAsia="Arial" w:cs="Arial"/>
          <w:u w:val="single"/>
        </w:rPr>
        <w:t>geçerli referanslar</w:t>
      </w:r>
      <w:r w:rsidRPr="0031455E">
        <w:rPr>
          <w:rFonts w:eastAsia="Arial" w:cs="Arial"/>
        </w:rPr>
        <w:t xml:space="preserve"> üzerinden değerlendirilip sonuçlandırılacaktır.</w:t>
      </w:r>
    </w:p>
    <w:p w:rsidR="00732360" w:rsidRPr="0020798C" w:rsidRDefault="00732360" w:rsidP="00732360">
      <w:pPr>
        <w:pStyle w:val="ListParagraph"/>
        <w:ind w:left="840"/>
        <w:jc w:val="both"/>
        <w:rPr>
          <w:rFonts w:eastAsia="Arial" w:cs="Arial"/>
          <w:b/>
          <w:sz w:val="24"/>
        </w:rPr>
      </w:pPr>
    </w:p>
    <w:p w:rsidR="00156625" w:rsidRDefault="00156625">
      <w:pPr>
        <w:rPr>
          <w:rFonts w:ascii="Arial" w:hAnsi="Arial" w:cs="Arial"/>
          <w:b/>
          <w:bCs/>
          <w:sz w:val="23"/>
          <w:szCs w:val="23"/>
        </w:rPr>
      </w:pPr>
      <w:r>
        <w:rPr>
          <w:rFonts w:ascii="Arial" w:hAnsi="Arial" w:cs="Arial"/>
          <w:b/>
          <w:bCs/>
          <w:sz w:val="23"/>
          <w:szCs w:val="23"/>
        </w:rPr>
        <w:br w:type="page"/>
      </w:r>
    </w:p>
    <w:p w:rsidR="008E1B44" w:rsidRDefault="008E1B44" w:rsidP="00156625">
      <w:pPr>
        <w:rPr>
          <w:rFonts w:eastAsia="Arial" w:cs="Arial"/>
          <w:b/>
          <w:bCs/>
          <w:sz w:val="28"/>
          <w:szCs w:val="28"/>
        </w:rPr>
      </w:pPr>
      <w:r w:rsidRPr="005E48DF">
        <w:rPr>
          <w:rFonts w:eastAsia="Arial" w:cs="Arial"/>
          <w:b/>
          <w:bCs/>
          <w:sz w:val="28"/>
          <w:szCs w:val="28"/>
        </w:rPr>
        <w:lastRenderedPageBreak/>
        <w:t>EK-</w:t>
      </w:r>
      <w:r w:rsidR="000F538F">
        <w:rPr>
          <w:rFonts w:eastAsia="Arial" w:cs="Arial"/>
          <w:b/>
          <w:bCs/>
          <w:sz w:val="28"/>
          <w:szCs w:val="28"/>
        </w:rPr>
        <w:t>1C</w:t>
      </w:r>
    </w:p>
    <w:p w:rsidR="008E1B44" w:rsidRPr="00684DBD" w:rsidRDefault="002B6BB4" w:rsidP="008E1B44">
      <w:pPr>
        <w:jc w:val="center"/>
        <w:rPr>
          <w:rFonts w:eastAsia="Arial" w:cs="Arial"/>
          <w:b/>
          <w:bCs/>
          <w:sz w:val="28"/>
          <w:szCs w:val="28"/>
        </w:rPr>
      </w:pPr>
      <w:r>
        <w:rPr>
          <w:rFonts w:ascii="Calibri" w:hAnsi="Calibri" w:cs="Arial"/>
          <w:b/>
        </w:rPr>
        <w:t xml:space="preserve">KURUMSAL </w:t>
      </w:r>
      <w:r w:rsidR="008E1B44" w:rsidRPr="00C462B9">
        <w:rPr>
          <w:rFonts w:ascii="Calibri" w:hAnsi="Calibri" w:cs="Arial"/>
          <w:b/>
        </w:rPr>
        <w:t>GİZLİLİK SÖZLEŞMESİ</w:t>
      </w:r>
    </w:p>
    <w:p w:rsidR="008E1B44" w:rsidRPr="00C462B9" w:rsidRDefault="008E1B44" w:rsidP="008E1B44">
      <w:pPr>
        <w:numPr>
          <w:ilvl w:val="0"/>
          <w:numId w:val="6"/>
        </w:numPr>
        <w:spacing w:after="0" w:line="276" w:lineRule="auto"/>
        <w:ind w:left="360"/>
        <w:rPr>
          <w:rFonts w:ascii="Calibri" w:hAnsi="Calibri" w:cs="Arial"/>
          <w:b/>
        </w:rPr>
      </w:pPr>
      <w:r w:rsidRPr="00C462B9">
        <w:rPr>
          <w:rFonts w:ascii="Calibri" w:hAnsi="Calibri" w:cs="Arial"/>
          <w:b/>
        </w:rPr>
        <w:t>Taraflar</w:t>
      </w:r>
    </w:p>
    <w:p w:rsidR="008E1B44" w:rsidRPr="00D24282" w:rsidRDefault="008E1B44" w:rsidP="008E1B44">
      <w:pPr>
        <w:spacing w:line="276" w:lineRule="auto"/>
        <w:jc w:val="both"/>
        <w:rPr>
          <w:rFonts w:ascii="Calibri" w:hAnsi="Calibri" w:cs="Arial"/>
        </w:rPr>
      </w:pPr>
      <w:r w:rsidRPr="00D24282">
        <w:rPr>
          <w:rFonts w:ascii="Calibri" w:hAnsi="Calibri" w:cs="Arial"/>
        </w:rPr>
        <w:t>İşbu Gizlilik Sözleşmesi (“</w:t>
      </w:r>
      <w:r w:rsidRPr="00D24282">
        <w:rPr>
          <w:rFonts w:ascii="Calibri" w:hAnsi="Calibri" w:cs="Arial"/>
          <w:b/>
        </w:rPr>
        <w:t>Sözleşme</w:t>
      </w:r>
      <w:r w:rsidRPr="00D24282">
        <w:rPr>
          <w:rFonts w:ascii="Calibri" w:hAnsi="Calibri" w:cs="Arial"/>
        </w:rPr>
        <w:t xml:space="preserve">”) bir tarafta </w:t>
      </w:r>
      <w:r w:rsidR="008A78A0">
        <w:rPr>
          <w:rFonts w:ascii="Calibri" w:hAnsi="Calibri"/>
        </w:rPr>
        <w:t xml:space="preserve">Rauf Denktaş Caddesi, </w:t>
      </w:r>
      <w:proofErr w:type="spellStart"/>
      <w:r w:rsidR="008A78A0">
        <w:rPr>
          <w:rFonts w:ascii="Calibri" w:hAnsi="Calibri"/>
        </w:rPr>
        <w:t>Aydemet</w:t>
      </w:r>
      <w:proofErr w:type="spellEnd"/>
      <w:r w:rsidR="008A78A0">
        <w:rPr>
          <w:rFonts w:ascii="Calibri" w:hAnsi="Calibri"/>
        </w:rPr>
        <w:t>,</w:t>
      </w:r>
      <w:r w:rsidRPr="00AA48B2">
        <w:rPr>
          <w:rFonts w:ascii="Calibri" w:hAnsi="Calibri"/>
        </w:rPr>
        <w:t xml:space="preserve"> Lefkoşa/KKTC</w:t>
      </w:r>
      <w:r w:rsidRPr="006868AD">
        <w:rPr>
          <w:rFonts w:ascii="Calibri" w:hAnsi="Calibri"/>
        </w:rPr>
        <w:t xml:space="preserve"> </w:t>
      </w:r>
      <w:r w:rsidRPr="00D24282">
        <w:rPr>
          <w:rFonts w:ascii="Calibri" w:hAnsi="Calibri" w:cs="Arial"/>
        </w:rPr>
        <w:t xml:space="preserve">adresinde faaliyette bulunan </w:t>
      </w:r>
      <w:r w:rsidRPr="00A307EE">
        <w:rPr>
          <w:rFonts w:ascii="Calibri" w:hAnsi="Calibri"/>
          <w:b/>
        </w:rPr>
        <w:t>Bilgi Teknolojileri ve Haberleşme Kurumu</w:t>
      </w:r>
      <w:r w:rsidRPr="00D24282">
        <w:rPr>
          <w:rFonts w:ascii="Calibri" w:hAnsi="Calibri" w:cs="Arial"/>
        </w:rPr>
        <w:t xml:space="preserve"> (“</w:t>
      </w:r>
      <w:r>
        <w:rPr>
          <w:rFonts w:ascii="Calibri" w:hAnsi="Calibri" w:cs="Arial"/>
          <w:b/>
        </w:rPr>
        <w:t>Kurum</w:t>
      </w:r>
      <w:r w:rsidRPr="00D24282">
        <w:rPr>
          <w:rFonts w:ascii="Calibri" w:hAnsi="Calibri" w:cs="Arial"/>
        </w:rPr>
        <w:t xml:space="preserve">”) ile diğer tarafta </w:t>
      </w:r>
      <w:r>
        <w:rPr>
          <w:rFonts w:ascii="Calibri" w:hAnsi="Calibri"/>
        </w:rPr>
        <w:t>……………………</w:t>
      </w:r>
      <w:proofErr w:type="gramStart"/>
      <w:r>
        <w:rPr>
          <w:rFonts w:ascii="Calibri" w:hAnsi="Calibri"/>
        </w:rPr>
        <w:t>…….</w:t>
      </w:r>
      <w:proofErr w:type="gramEnd"/>
      <w:r>
        <w:rPr>
          <w:rFonts w:ascii="Calibri" w:hAnsi="Calibri"/>
        </w:rPr>
        <w:t>.</w:t>
      </w:r>
      <w:r w:rsidRPr="00FE123A">
        <w:rPr>
          <w:rFonts w:ascii="Calibri" w:hAnsi="Calibri"/>
        </w:rPr>
        <w:t xml:space="preserve"> </w:t>
      </w:r>
      <w:proofErr w:type="gramStart"/>
      <w:r w:rsidRPr="00D24282">
        <w:rPr>
          <w:rFonts w:ascii="Calibri" w:hAnsi="Calibri" w:cs="Arial"/>
        </w:rPr>
        <w:t>adresinde</w:t>
      </w:r>
      <w:proofErr w:type="gramEnd"/>
      <w:r w:rsidRPr="00D24282">
        <w:rPr>
          <w:rFonts w:ascii="Calibri" w:hAnsi="Calibri" w:cs="Arial"/>
        </w:rPr>
        <w:t xml:space="preserve"> faaliyette bulunan </w:t>
      </w:r>
      <w:r>
        <w:rPr>
          <w:rFonts w:ascii="Calibri" w:hAnsi="Calibri"/>
          <w:b/>
        </w:rPr>
        <w:t>……………. Limited</w:t>
      </w:r>
      <w:r w:rsidRPr="006868AD">
        <w:rPr>
          <w:rFonts w:ascii="Calibri" w:hAnsi="Calibri"/>
        </w:rPr>
        <w:t xml:space="preserve"> </w:t>
      </w:r>
      <w:r w:rsidRPr="00D24282">
        <w:rPr>
          <w:rFonts w:ascii="Calibri" w:hAnsi="Calibri" w:cs="Arial"/>
        </w:rPr>
        <w:t>(“</w:t>
      </w:r>
      <w:r w:rsidRPr="00D24282">
        <w:rPr>
          <w:rFonts w:ascii="Calibri" w:hAnsi="Calibri" w:cs="Arial"/>
          <w:b/>
        </w:rPr>
        <w:t>Şirket</w:t>
      </w:r>
      <w:r w:rsidRPr="00D24282">
        <w:rPr>
          <w:rFonts w:ascii="Calibri" w:hAnsi="Calibri" w:cs="Arial"/>
        </w:rPr>
        <w:t xml:space="preserve">”) arasında, aşağıdaki hüküm ve şartlar dairesinde akdedilmiştir. </w:t>
      </w:r>
      <w:r>
        <w:rPr>
          <w:rFonts w:ascii="Calibri" w:hAnsi="Calibri" w:cs="Arial"/>
        </w:rPr>
        <w:t xml:space="preserve"> </w:t>
      </w:r>
    </w:p>
    <w:p w:rsidR="008E1B44" w:rsidRPr="00D24282" w:rsidRDefault="008E1B44" w:rsidP="008E1B44">
      <w:pPr>
        <w:spacing w:line="276" w:lineRule="auto"/>
        <w:jc w:val="both"/>
        <w:rPr>
          <w:rFonts w:ascii="Calibri" w:hAnsi="Calibri" w:cs="Arial"/>
        </w:rPr>
      </w:pPr>
      <w:r w:rsidRPr="00D24282">
        <w:rPr>
          <w:rFonts w:ascii="Calibri" w:hAnsi="Calibri" w:cs="Arial"/>
        </w:rPr>
        <w:t xml:space="preserve">Bu </w:t>
      </w:r>
      <w:proofErr w:type="spellStart"/>
      <w:r w:rsidRPr="00D24282">
        <w:rPr>
          <w:rFonts w:ascii="Calibri" w:hAnsi="Calibri" w:cs="Arial"/>
        </w:rPr>
        <w:t>Sözleşme’de</w:t>
      </w:r>
      <w:proofErr w:type="spellEnd"/>
      <w:r w:rsidRPr="00D24282">
        <w:rPr>
          <w:rFonts w:ascii="Calibri" w:hAnsi="Calibri" w:cs="Arial"/>
        </w:rPr>
        <w:t xml:space="preserve">, </w:t>
      </w:r>
      <w:r>
        <w:rPr>
          <w:rFonts w:ascii="Calibri" w:hAnsi="Calibri" w:cs="Arial"/>
        </w:rPr>
        <w:t>Kurum</w:t>
      </w:r>
      <w:r w:rsidRPr="00D24282">
        <w:rPr>
          <w:rFonts w:ascii="Calibri" w:hAnsi="Calibri" w:cs="Arial"/>
        </w:rPr>
        <w:t xml:space="preserve"> veya Şirket ayrı ayrı “Taraf”, birlikte </w:t>
      </w:r>
      <w:r>
        <w:rPr>
          <w:rFonts w:ascii="Calibri" w:hAnsi="Calibri" w:cs="Arial"/>
        </w:rPr>
        <w:t xml:space="preserve">“Taraflar” olarak anılacaktır. </w:t>
      </w:r>
    </w:p>
    <w:p w:rsidR="008E1B44" w:rsidRPr="00C462B9" w:rsidRDefault="008E1B44" w:rsidP="008E1B44">
      <w:pPr>
        <w:numPr>
          <w:ilvl w:val="0"/>
          <w:numId w:val="6"/>
        </w:numPr>
        <w:spacing w:after="0" w:line="276" w:lineRule="auto"/>
        <w:ind w:left="360"/>
        <w:rPr>
          <w:rFonts w:ascii="Calibri" w:hAnsi="Calibri" w:cs="Arial"/>
          <w:b/>
        </w:rPr>
      </w:pPr>
      <w:r w:rsidRPr="00C462B9">
        <w:rPr>
          <w:rFonts w:ascii="Calibri" w:hAnsi="Calibri" w:cs="Arial"/>
          <w:b/>
        </w:rPr>
        <w:t xml:space="preserve">Sözleşmenin Konusu </w:t>
      </w:r>
    </w:p>
    <w:p w:rsidR="008E1B44" w:rsidRPr="00D24282" w:rsidRDefault="008E1B44" w:rsidP="008E1B44">
      <w:pPr>
        <w:spacing w:line="276" w:lineRule="auto"/>
        <w:jc w:val="both"/>
        <w:rPr>
          <w:rFonts w:ascii="Calibri" w:hAnsi="Calibri" w:cs="Arial"/>
          <w:lang w:eastAsia="tr-TR"/>
        </w:rPr>
      </w:pPr>
      <w:r w:rsidRPr="00D24282">
        <w:rPr>
          <w:rFonts w:ascii="Calibri" w:hAnsi="Calibri" w:cs="Arial"/>
          <w:lang w:eastAsia="tr-TR"/>
        </w:rPr>
        <w:t xml:space="preserve">İşbu Sözleşme’nin konusu Taraflar arasındaki </w:t>
      </w:r>
      <w:r w:rsidRPr="00D24282">
        <w:rPr>
          <w:rFonts w:ascii="Calibri" w:hAnsi="Calibri"/>
        </w:rPr>
        <w:t xml:space="preserve">ilişki kapsamında yapılan görüşmeler, çalışmalar ile sağlanan hizmetler sırasında </w:t>
      </w:r>
      <w:r>
        <w:rPr>
          <w:rFonts w:ascii="Calibri" w:hAnsi="Calibri"/>
        </w:rPr>
        <w:t xml:space="preserve">Kurum tarafından </w:t>
      </w:r>
      <w:r w:rsidRPr="00D24282">
        <w:rPr>
          <w:rFonts w:ascii="Calibri" w:hAnsi="Calibri"/>
        </w:rPr>
        <w:t xml:space="preserve">paylaşılan ve gizli kabul edilen bilgilerin kullanılmasına ilişkin hüküm ve koşulların belirlenmesi ve </w:t>
      </w:r>
      <w:proofErr w:type="spellStart"/>
      <w:r w:rsidRPr="00D24282">
        <w:rPr>
          <w:rFonts w:ascii="Calibri" w:hAnsi="Calibri"/>
        </w:rPr>
        <w:t>Taraflar’ın</w:t>
      </w:r>
      <w:proofErr w:type="spellEnd"/>
      <w:r w:rsidRPr="00D24282">
        <w:rPr>
          <w:rFonts w:ascii="Calibri" w:hAnsi="Calibri"/>
        </w:rPr>
        <w:t xml:space="preserve"> bu kapsamdaki hak ve yükümlülüklerinin düzenlenmesinden ibarettir.</w:t>
      </w:r>
    </w:p>
    <w:p w:rsidR="008E1B44" w:rsidRPr="00D24282" w:rsidRDefault="008E1B44" w:rsidP="008E1B44">
      <w:pPr>
        <w:numPr>
          <w:ilvl w:val="0"/>
          <w:numId w:val="6"/>
        </w:numPr>
        <w:spacing w:after="0" w:line="276" w:lineRule="auto"/>
        <w:ind w:left="360"/>
        <w:rPr>
          <w:rFonts w:ascii="Calibri" w:hAnsi="Calibri" w:cs="Arial"/>
        </w:rPr>
      </w:pPr>
      <w:r w:rsidRPr="00D24282">
        <w:rPr>
          <w:rFonts w:ascii="Calibri" w:hAnsi="Calibri" w:cs="Arial"/>
          <w:b/>
        </w:rPr>
        <w:t>Gizli Bilginin Tanımı</w:t>
      </w:r>
    </w:p>
    <w:p w:rsidR="008E1B44" w:rsidRPr="00D24282" w:rsidRDefault="008E1B44" w:rsidP="008E1B44">
      <w:pPr>
        <w:spacing w:line="276" w:lineRule="auto"/>
        <w:jc w:val="both"/>
        <w:rPr>
          <w:rFonts w:ascii="Calibri" w:hAnsi="Calibri" w:cs="Arial"/>
        </w:rPr>
      </w:pPr>
      <w:r w:rsidRPr="00D24282">
        <w:rPr>
          <w:rFonts w:ascii="Calibri" w:hAnsi="Calibri" w:cs="Arial"/>
        </w:rPr>
        <w:t>İşbu Sözleşme kapsamında “</w:t>
      </w:r>
      <w:r w:rsidRPr="00D24282">
        <w:rPr>
          <w:rFonts w:ascii="Calibri" w:hAnsi="Calibri" w:cs="Arial"/>
          <w:b/>
        </w:rPr>
        <w:t>Gizli Bilgi</w:t>
      </w:r>
      <w:r w:rsidRPr="00D24282">
        <w:rPr>
          <w:rFonts w:ascii="Calibri" w:hAnsi="Calibri" w:cs="Arial"/>
        </w:rPr>
        <w:t xml:space="preserve">”; </w:t>
      </w:r>
      <w:r>
        <w:rPr>
          <w:rFonts w:ascii="Calibri" w:hAnsi="Calibri" w:cs="Arial"/>
        </w:rPr>
        <w:t>Şirket’in</w:t>
      </w:r>
      <w:r w:rsidRPr="00D24282">
        <w:rPr>
          <w:rFonts w:ascii="Calibri" w:hAnsi="Calibri" w:cs="Arial"/>
        </w:rPr>
        <w:t xml:space="preserve"> doğrudan veya dolaylı olarak vakıf olduğu</w:t>
      </w:r>
      <w:r>
        <w:rPr>
          <w:rFonts w:ascii="Calibri" w:hAnsi="Calibri" w:cs="Arial"/>
        </w:rPr>
        <w:t>,</w:t>
      </w:r>
      <w:r w:rsidRPr="00D24282">
        <w:rPr>
          <w:rFonts w:ascii="Calibri" w:hAnsi="Calibri" w:cs="Arial"/>
        </w:rPr>
        <w:t xml:space="preserve"> </w:t>
      </w:r>
      <w:r>
        <w:rPr>
          <w:rFonts w:ascii="Calibri" w:hAnsi="Calibri" w:cs="Arial"/>
        </w:rPr>
        <w:t>Kurum’un</w:t>
      </w:r>
      <w:r w:rsidRPr="00D24282">
        <w:rPr>
          <w:rFonts w:ascii="Calibri" w:hAnsi="Calibri" w:cs="Arial"/>
        </w:rPr>
        <w:t xml:space="preserve"> yazılım, patent, lisans ve telif hakları gibi bütün fikri ve sınai mülkiyet hakları ve mali hakları ile, ticari marka, ticari sır, her türlü iyileştirme fikri, icat, yöntem, iş ve her türlü yenilik dahil </w:t>
      </w:r>
      <w:r>
        <w:rPr>
          <w:rFonts w:ascii="Calibri" w:hAnsi="Calibri" w:cs="Arial"/>
        </w:rPr>
        <w:t>Kurum’un</w:t>
      </w:r>
      <w:r w:rsidRPr="00D24282">
        <w:rPr>
          <w:rFonts w:ascii="Calibri" w:hAnsi="Calibri" w:cs="Arial"/>
        </w:rPr>
        <w:t xml:space="preserve"> yazdığı, bulduğu, geliştirdiği, yaptığı veya uygulamaya döktüğü ve bunlarla sınırlı olmaksızın, veri tabanı, bilgisayar programları ve bunların dokümanları, şifreleme teknikleri, prosesler, reklam ve pazarlama planları, ürün planları, teknik planlar, iş stratejileri, stratejik ittifaklar ve ortaklar, mali bilgiler, mühendislik verileri, ürün ve servislere ait veriler, her türlü yöntem ve prosesler, tahminler, personel bilgileri, müşteri listeleri, ticari sırlar, ürün tasarım kabiliyetleri, şartnameler, potansiyel ve gerçek müşterilerin kimliği, tedarikçiler ve </w:t>
      </w:r>
      <w:r>
        <w:rPr>
          <w:rFonts w:ascii="Calibri" w:hAnsi="Calibri" w:cs="Arial"/>
        </w:rPr>
        <w:t xml:space="preserve">Kurum’un Şirket’e </w:t>
      </w:r>
      <w:r w:rsidRPr="00D24282">
        <w:rPr>
          <w:rFonts w:ascii="Calibri" w:hAnsi="Calibri" w:cs="Arial"/>
        </w:rPr>
        <w:t>temin ettiği her türlü doküman, malzeme, bilgi ve belgeler dahil, her türlü şifahi, yazılı, grafiksel yahut makine veya bilgisayarlarda okunabilir bilgiyi kapsar. Gizli Bilgi ve veriler, yazılı olarak gizli veya müseccel oldukları belirtilmese dahi gizli bilgi olarak kab</w:t>
      </w:r>
      <w:r>
        <w:rPr>
          <w:rFonts w:ascii="Calibri" w:hAnsi="Calibri" w:cs="Arial"/>
        </w:rPr>
        <w:t>ul edilir.</w:t>
      </w:r>
    </w:p>
    <w:p w:rsidR="008E1B44" w:rsidRPr="00D24282" w:rsidRDefault="008E1B44" w:rsidP="008E1B44">
      <w:pPr>
        <w:numPr>
          <w:ilvl w:val="0"/>
          <w:numId w:val="6"/>
        </w:numPr>
        <w:spacing w:after="0" w:line="276" w:lineRule="auto"/>
        <w:ind w:left="360"/>
        <w:rPr>
          <w:rFonts w:ascii="Calibri" w:hAnsi="Calibri" w:cs="Arial"/>
          <w:b/>
        </w:rPr>
      </w:pPr>
      <w:r w:rsidRPr="00D24282">
        <w:rPr>
          <w:rFonts w:ascii="Calibri" w:hAnsi="Calibri" w:cs="Arial"/>
          <w:b/>
        </w:rPr>
        <w:t>Tarafların Beyan ve Taahhütleri</w:t>
      </w:r>
    </w:p>
    <w:p w:rsidR="008E1B44" w:rsidRPr="00D24282" w:rsidRDefault="008E1B44" w:rsidP="008E1B44">
      <w:pPr>
        <w:numPr>
          <w:ilvl w:val="0"/>
          <w:numId w:val="7"/>
        </w:numPr>
        <w:spacing w:after="0" w:line="276" w:lineRule="auto"/>
        <w:jc w:val="both"/>
        <w:rPr>
          <w:rFonts w:ascii="Calibri" w:hAnsi="Calibri"/>
        </w:rPr>
      </w:pPr>
      <w:r>
        <w:rPr>
          <w:rFonts w:ascii="Calibri" w:hAnsi="Calibri"/>
        </w:rPr>
        <w:t>Şirket, Kurum’a</w:t>
      </w:r>
      <w:r w:rsidRPr="00D24282">
        <w:rPr>
          <w:rFonts w:ascii="Calibri" w:hAnsi="Calibri"/>
        </w:rPr>
        <w:t xml:space="preserve"> ait Gizli </w:t>
      </w:r>
      <w:proofErr w:type="spellStart"/>
      <w:r w:rsidRPr="00D24282">
        <w:rPr>
          <w:rFonts w:ascii="Calibri" w:hAnsi="Calibri"/>
        </w:rPr>
        <w:t>Bilgiler’e</w:t>
      </w:r>
      <w:proofErr w:type="spellEnd"/>
      <w:r w:rsidRPr="00D24282">
        <w:rPr>
          <w:rFonts w:ascii="Calibri" w:hAnsi="Calibri"/>
        </w:rPr>
        <w:t xml:space="preserve"> ilişkin olarak;</w:t>
      </w:r>
    </w:p>
    <w:p w:rsidR="008E1B44" w:rsidRPr="00D24282" w:rsidRDefault="008E1B44" w:rsidP="008E1B44">
      <w:pPr>
        <w:numPr>
          <w:ilvl w:val="0"/>
          <w:numId w:val="8"/>
        </w:numPr>
        <w:spacing w:after="0" w:line="276" w:lineRule="auto"/>
        <w:jc w:val="both"/>
        <w:rPr>
          <w:rFonts w:ascii="Calibri" w:hAnsi="Calibri"/>
        </w:rPr>
      </w:pPr>
      <w:r w:rsidRPr="00D24282">
        <w:rPr>
          <w:rFonts w:ascii="Calibri" w:hAnsi="Calibri"/>
        </w:rPr>
        <w:t xml:space="preserve">Gizli </w:t>
      </w:r>
      <w:proofErr w:type="spellStart"/>
      <w:r w:rsidRPr="00D24282">
        <w:rPr>
          <w:rFonts w:ascii="Calibri" w:hAnsi="Calibri"/>
        </w:rPr>
        <w:t>Bilgiler’i</w:t>
      </w:r>
      <w:proofErr w:type="spellEnd"/>
      <w:r w:rsidRPr="00D24282">
        <w:rPr>
          <w:rFonts w:ascii="Calibri" w:hAnsi="Calibri"/>
        </w:rPr>
        <w:t xml:space="preserve"> mümkün olan en iyi şekilde muhafaza etmeyi, </w:t>
      </w:r>
    </w:p>
    <w:p w:rsidR="008E1B44" w:rsidRPr="00D24282" w:rsidRDefault="008E1B44" w:rsidP="008E1B44">
      <w:pPr>
        <w:numPr>
          <w:ilvl w:val="0"/>
          <w:numId w:val="8"/>
        </w:numPr>
        <w:spacing w:after="0" w:line="276" w:lineRule="auto"/>
        <w:jc w:val="both"/>
        <w:rPr>
          <w:rFonts w:ascii="Calibri" w:hAnsi="Calibri"/>
        </w:rPr>
      </w:pPr>
      <w:r w:rsidRPr="00D24282">
        <w:rPr>
          <w:rFonts w:ascii="Calibri" w:hAnsi="Calibri"/>
        </w:rPr>
        <w:t xml:space="preserve">Gizli </w:t>
      </w:r>
      <w:proofErr w:type="spellStart"/>
      <w:r w:rsidRPr="00D24282">
        <w:rPr>
          <w:rFonts w:ascii="Calibri" w:hAnsi="Calibri"/>
        </w:rPr>
        <w:t>Bilgiler’i</w:t>
      </w:r>
      <w:proofErr w:type="spellEnd"/>
      <w:r w:rsidRPr="00D24282">
        <w:rPr>
          <w:rFonts w:ascii="Calibri" w:hAnsi="Calibri"/>
        </w:rPr>
        <w:t xml:space="preserve"> işbu </w:t>
      </w:r>
      <w:proofErr w:type="spellStart"/>
      <w:r w:rsidRPr="00D24282">
        <w:rPr>
          <w:rFonts w:ascii="Calibri" w:hAnsi="Calibri"/>
        </w:rPr>
        <w:t>Sözleşme’de</w:t>
      </w:r>
      <w:proofErr w:type="spellEnd"/>
      <w:r w:rsidRPr="00D24282">
        <w:rPr>
          <w:rFonts w:ascii="Calibri" w:hAnsi="Calibri"/>
        </w:rPr>
        <w:t xml:space="preserve"> belirtilen haller dışında hiçbir şekilde herhangi bir üçüncü kişiye ifşa etmemeyi, devretmemeyi veya başka bir şekilde sunmamayı,</w:t>
      </w:r>
    </w:p>
    <w:p w:rsidR="008E1B44" w:rsidRPr="00D24282" w:rsidRDefault="008E1B44" w:rsidP="008E1B44">
      <w:pPr>
        <w:numPr>
          <w:ilvl w:val="0"/>
          <w:numId w:val="8"/>
        </w:numPr>
        <w:spacing w:after="0" w:line="276" w:lineRule="auto"/>
        <w:jc w:val="both"/>
        <w:rPr>
          <w:rFonts w:ascii="Calibri" w:hAnsi="Calibri"/>
        </w:rPr>
      </w:pPr>
      <w:r w:rsidRPr="00D24282">
        <w:rPr>
          <w:rFonts w:ascii="Calibri" w:hAnsi="Calibri"/>
        </w:rPr>
        <w:t xml:space="preserve">Doğrudan veya dolaylı olarak bu Gizli </w:t>
      </w:r>
      <w:proofErr w:type="spellStart"/>
      <w:r w:rsidRPr="00D24282">
        <w:rPr>
          <w:rFonts w:ascii="Calibri" w:hAnsi="Calibri"/>
        </w:rPr>
        <w:t>Bilgiler’i</w:t>
      </w:r>
      <w:proofErr w:type="spellEnd"/>
      <w:r w:rsidRPr="00D24282">
        <w:rPr>
          <w:rFonts w:ascii="Calibri" w:hAnsi="Calibri"/>
        </w:rPr>
        <w:t xml:space="preserve"> paylaşılma amacı dışında veya hiçbir şekilde ve sebeple kullanmamayı kabul ve taahhüt etmektedir.</w:t>
      </w:r>
    </w:p>
    <w:p w:rsidR="008E1B44" w:rsidRPr="00D24282" w:rsidRDefault="008E1B44" w:rsidP="008E1B44">
      <w:pPr>
        <w:spacing w:line="276" w:lineRule="auto"/>
        <w:jc w:val="both"/>
        <w:rPr>
          <w:rFonts w:ascii="Calibri" w:hAnsi="Calibri"/>
        </w:rPr>
      </w:pPr>
      <w:r w:rsidRPr="00D24282">
        <w:rPr>
          <w:rFonts w:ascii="Calibri" w:hAnsi="Calibri"/>
        </w:rPr>
        <w:t xml:space="preserve"> </w:t>
      </w:r>
    </w:p>
    <w:p w:rsidR="008E1B44" w:rsidRPr="00D24282" w:rsidRDefault="008E1B44" w:rsidP="008E1B44">
      <w:pPr>
        <w:numPr>
          <w:ilvl w:val="0"/>
          <w:numId w:val="7"/>
        </w:numPr>
        <w:spacing w:after="0" w:line="276" w:lineRule="auto"/>
        <w:ind w:left="0" w:firstLine="0"/>
        <w:jc w:val="both"/>
        <w:rPr>
          <w:rFonts w:ascii="Calibri" w:hAnsi="Calibri"/>
        </w:rPr>
      </w:pPr>
      <w:r w:rsidRPr="00D24282">
        <w:rPr>
          <w:rFonts w:ascii="Calibri" w:hAnsi="Calibri"/>
        </w:rPr>
        <w:t xml:space="preserve">Gizli Bilgiler ancak, </w:t>
      </w:r>
      <w:r>
        <w:rPr>
          <w:rFonts w:ascii="Calibri" w:hAnsi="Calibri"/>
        </w:rPr>
        <w:t>Kurum’un</w:t>
      </w:r>
      <w:r w:rsidRPr="00D24282">
        <w:rPr>
          <w:rFonts w:ascii="Calibri" w:hAnsi="Calibri"/>
        </w:rPr>
        <w:t xml:space="preserve"> önceden yazılı onayı alınmak ve Gizli </w:t>
      </w:r>
      <w:proofErr w:type="spellStart"/>
      <w:r w:rsidRPr="00D24282">
        <w:rPr>
          <w:rFonts w:ascii="Calibri" w:hAnsi="Calibri"/>
        </w:rPr>
        <w:t>Bilgiler’in</w:t>
      </w:r>
      <w:proofErr w:type="spellEnd"/>
      <w:r w:rsidRPr="00D24282">
        <w:rPr>
          <w:rFonts w:ascii="Calibri" w:hAnsi="Calibri"/>
        </w:rPr>
        <w:t xml:space="preserve"> ifşa edileceği üçüncü kişilerden Gizli </w:t>
      </w:r>
      <w:proofErr w:type="spellStart"/>
      <w:r w:rsidRPr="00D24282">
        <w:rPr>
          <w:rFonts w:ascii="Calibri" w:hAnsi="Calibri"/>
        </w:rPr>
        <w:t>Bilgiler</w:t>
      </w:r>
      <w:r>
        <w:rPr>
          <w:rFonts w:ascii="Calibri" w:hAnsi="Calibri"/>
        </w:rPr>
        <w:t>’</w:t>
      </w:r>
      <w:r w:rsidRPr="00D24282">
        <w:rPr>
          <w:rFonts w:ascii="Calibri" w:hAnsi="Calibri"/>
        </w:rPr>
        <w:t>e</w:t>
      </w:r>
      <w:proofErr w:type="spellEnd"/>
      <w:r w:rsidRPr="00D24282">
        <w:rPr>
          <w:rFonts w:ascii="Calibri" w:hAnsi="Calibri"/>
        </w:rPr>
        <w:t xml:space="preserve"> ilişkin işbu </w:t>
      </w:r>
      <w:proofErr w:type="spellStart"/>
      <w:r w:rsidRPr="00D24282">
        <w:rPr>
          <w:rFonts w:ascii="Calibri" w:hAnsi="Calibri"/>
        </w:rPr>
        <w:t>Sözleşme’de</w:t>
      </w:r>
      <w:proofErr w:type="spellEnd"/>
      <w:r w:rsidRPr="00D24282">
        <w:rPr>
          <w:rFonts w:ascii="Calibri" w:hAnsi="Calibri"/>
        </w:rPr>
        <w:t xml:space="preserve"> yer alan sınırlamaların bağlayıcılığını bildiren yazılı bir taahhütname alınması şartı ile ifşa edilebilir. </w:t>
      </w:r>
    </w:p>
    <w:p w:rsidR="008E1B44" w:rsidRPr="00D24282" w:rsidRDefault="008E1B44" w:rsidP="008E1B44">
      <w:pPr>
        <w:spacing w:line="276" w:lineRule="auto"/>
        <w:jc w:val="both"/>
        <w:rPr>
          <w:rFonts w:ascii="Calibri" w:hAnsi="Calibri"/>
        </w:rPr>
      </w:pPr>
    </w:p>
    <w:p w:rsidR="008E1B44" w:rsidRPr="00D24282" w:rsidRDefault="008E1B44" w:rsidP="008E1B44">
      <w:pPr>
        <w:numPr>
          <w:ilvl w:val="0"/>
          <w:numId w:val="7"/>
        </w:numPr>
        <w:spacing w:after="0" w:line="276" w:lineRule="auto"/>
        <w:ind w:left="0" w:firstLine="0"/>
        <w:jc w:val="both"/>
        <w:rPr>
          <w:rFonts w:ascii="Calibri" w:hAnsi="Calibri"/>
        </w:rPr>
      </w:pPr>
      <w:r>
        <w:rPr>
          <w:rFonts w:ascii="Calibri" w:hAnsi="Calibri"/>
        </w:rPr>
        <w:t>Şirket</w:t>
      </w:r>
      <w:r w:rsidRPr="00D24282">
        <w:rPr>
          <w:rFonts w:ascii="Calibri" w:hAnsi="Calibri"/>
        </w:rPr>
        <w:t xml:space="preserve">, Gizli </w:t>
      </w:r>
      <w:proofErr w:type="spellStart"/>
      <w:r w:rsidRPr="00D24282">
        <w:rPr>
          <w:rFonts w:ascii="Calibri" w:hAnsi="Calibri"/>
        </w:rPr>
        <w:t>Bilgiler’i</w:t>
      </w:r>
      <w:proofErr w:type="spellEnd"/>
      <w:r w:rsidRPr="00D24282">
        <w:rPr>
          <w:rFonts w:ascii="Calibri" w:hAnsi="Calibri"/>
        </w:rPr>
        <w:t xml:space="preserve"> korumak için her türlü makul önlemi alacaktır. Bu önlemler, </w:t>
      </w:r>
      <w:r>
        <w:rPr>
          <w:rFonts w:ascii="Calibri" w:hAnsi="Calibri"/>
        </w:rPr>
        <w:t xml:space="preserve">Şirket’in </w:t>
      </w:r>
      <w:r w:rsidRPr="00D24282">
        <w:rPr>
          <w:rFonts w:ascii="Calibri" w:hAnsi="Calibri"/>
        </w:rPr>
        <w:t xml:space="preserve">kendi gizli bilgilerini korumak için aldığı önlemlerden daha az olmayacaktır. Gizli Bilgiler sadece paylaşım amacı kapsamındaki işin ifasında doğrudan görev alan ve bu amaçlar için Gizli </w:t>
      </w:r>
      <w:proofErr w:type="spellStart"/>
      <w:r w:rsidRPr="00D24282">
        <w:rPr>
          <w:rFonts w:ascii="Calibri" w:hAnsi="Calibri"/>
        </w:rPr>
        <w:t>Bilgiler’i</w:t>
      </w:r>
      <w:proofErr w:type="spellEnd"/>
      <w:r w:rsidRPr="00D24282">
        <w:rPr>
          <w:rFonts w:ascii="Calibri" w:hAnsi="Calibri"/>
        </w:rPr>
        <w:t xml:space="preserve"> öğrenmesi gereken </w:t>
      </w:r>
      <w:r>
        <w:rPr>
          <w:rFonts w:ascii="Calibri" w:hAnsi="Calibri"/>
        </w:rPr>
        <w:lastRenderedPageBreak/>
        <w:t xml:space="preserve">Şirket </w:t>
      </w:r>
      <w:r w:rsidRPr="00D24282">
        <w:rPr>
          <w:rFonts w:ascii="Calibri" w:hAnsi="Calibri"/>
        </w:rPr>
        <w:t xml:space="preserve">personeline ifşa edilecek ve </w:t>
      </w:r>
      <w:r>
        <w:rPr>
          <w:rFonts w:ascii="Calibri" w:hAnsi="Calibri"/>
        </w:rPr>
        <w:t xml:space="preserve">Şirket, </w:t>
      </w:r>
      <w:r w:rsidRPr="00D24282">
        <w:rPr>
          <w:rFonts w:ascii="Calibri" w:hAnsi="Calibri"/>
        </w:rPr>
        <w:t xml:space="preserve">personelinin işbu Sözleşme’nin tüm koşullarına uymasını sağlayacaktır. Buna rağmen personelin herhangi bir ihlali, </w:t>
      </w:r>
      <w:r>
        <w:rPr>
          <w:rFonts w:ascii="Calibri" w:hAnsi="Calibri"/>
        </w:rPr>
        <w:t xml:space="preserve">Şirket’in </w:t>
      </w:r>
      <w:r w:rsidRPr="00D24282">
        <w:rPr>
          <w:rFonts w:ascii="Calibri" w:hAnsi="Calibri"/>
        </w:rPr>
        <w:t>sorumluluğu altında olacaktır.</w:t>
      </w:r>
    </w:p>
    <w:p w:rsidR="008E1B44" w:rsidRPr="00D24282" w:rsidRDefault="008E1B44" w:rsidP="008E1B44">
      <w:pPr>
        <w:pStyle w:val="ListParagraph"/>
        <w:spacing w:line="276" w:lineRule="auto"/>
        <w:ind w:left="348"/>
        <w:rPr>
          <w:rFonts w:ascii="Calibri" w:hAnsi="Calibri"/>
        </w:rPr>
      </w:pPr>
    </w:p>
    <w:p w:rsidR="008E1B44" w:rsidRPr="00D24282" w:rsidRDefault="008E1B44" w:rsidP="008E1B44">
      <w:pPr>
        <w:numPr>
          <w:ilvl w:val="0"/>
          <w:numId w:val="7"/>
        </w:numPr>
        <w:spacing w:after="0" w:line="276" w:lineRule="auto"/>
        <w:ind w:left="0" w:firstLine="0"/>
        <w:jc w:val="both"/>
        <w:rPr>
          <w:rFonts w:ascii="Calibri" w:hAnsi="Calibri"/>
        </w:rPr>
      </w:pPr>
      <w:r w:rsidRPr="00D24282">
        <w:rPr>
          <w:rFonts w:ascii="Calibri" w:hAnsi="Calibri"/>
        </w:rPr>
        <w:t>Gizli Bilgi’nin, herhangi bir sebeple üçüncü kişilere ya da yetkisiz personele kısmen açıklanmış olması, açıklanmamış kısma ilişkin gizlilik yükümlülüğünün devamına engel teşkil etmeyecektir. Bu durum, bilginin geri kalan kısmının açıklanması için, hiçbir şekilde haklı bir gerekçe oluşturmayacaktır.</w:t>
      </w:r>
    </w:p>
    <w:p w:rsidR="008E1B44" w:rsidRPr="00D24282" w:rsidRDefault="008E1B44" w:rsidP="008E1B44">
      <w:pPr>
        <w:pStyle w:val="ListParagraph"/>
        <w:spacing w:line="276" w:lineRule="auto"/>
        <w:ind w:left="348"/>
        <w:rPr>
          <w:rFonts w:ascii="Calibri" w:hAnsi="Calibri"/>
        </w:rPr>
      </w:pPr>
    </w:p>
    <w:p w:rsidR="008E1B44" w:rsidRPr="00D24282" w:rsidRDefault="008E1B44" w:rsidP="008E1B44">
      <w:pPr>
        <w:numPr>
          <w:ilvl w:val="0"/>
          <w:numId w:val="7"/>
        </w:numPr>
        <w:spacing w:after="0" w:line="276" w:lineRule="auto"/>
        <w:ind w:left="0" w:firstLine="0"/>
        <w:jc w:val="both"/>
        <w:rPr>
          <w:rFonts w:ascii="Calibri" w:hAnsi="Calibri"/>
        </w:rPr>
      </w:pPr>
      <w:r w:rsidRPr="00D24282">
        <w:rPr>
          <w:rFonts w:ascii="Calibri" w:hAnsi="Calibri"/>
        </w:rPr>
        <w:t>Aşağıdaki Gizli Bilgiler işbu Sözleşme kapsamında Gizli Bilgi olarak nitelendirilmeyecektir.</w:t>
      </w:r>
    </w:p>
    <w:p w:rsidR="008E1B44" w:rsidRPr="00D24282" w:rsidRDefault="008E1B44" w:rsidP="008E1B44">
      <w:pPr>
        <w:spacing w:line="276" w:lineRule="auto"/>
        <w:jc w:val="both"/>
        <w:rPr>
          <w:rFonts w:ascii="Calibri" w:hAnsi="Calibri"/>
        </w:rPr>
      </w:pPr>
    </w:p>
    <w:p w:rsidR="008E1B44" w:rsidRPr="00D24282" w:rsidRDefault="008E1B44" w:rsidP="008E1B44">
      <w:pPr>
        <w:numPr>
          <w:ilvl w:val="0"/>
          <w:numId w:val="9"/>
        </w:numPr>
        <w:spacing w:after="0" w:line="276" w:lineRule="auto"/>
        <w:ind w:left="750" w:firstLine="0"/>
        <w:jc w:val="both"/>
        <w:rPr>
          <w:rFonts w:ascii="Calibri" w:hAnsi="Calibri"/>
        </w:rPr>
      </w:pPr>
      <w:r w:rsidRPr="00D24282">
        <w:rPr>
          <w:rFonts w:ascii="Calibri" w:hAnsi="Calibri"/>
        </w:rPr>
        <w:t>Kamu tarafından zaten bilinen veya işbu Sözleşme’nin akdedilmesinden sonra bilinir hale gelen veya</w:t>
      </w:r>
      <w:r w:rsidRPr="00D24282">
        <w:rPr>
          <w:rFonts w:ascii="Calibri" w:hAnsi="Calibri"/>
          <w:caps/>
        </w:rPr>
        <w:t xml:space="preserve"> </w:t>
      </w:r>
      <w:r>
        <w:rPr>
          <w:rFonts w:ascii="Calibri" w:hAnsi="Calibri"/>
        </w:rPr>
        <w:t>Şirket’in</w:t>
      </w:r>
      <w:r w:rsidRPr="00D24282">
        <w:rPr>
          <w:rFonts w:ascii="Calibri" w:hAnsi="Calibri"/>
        </w:rPr>
        <w:t xml:space="preserve"> gizlilik yükümlülüklerini ihlal etmeksizin kamunun eline geçen Gizli Bilgiler,</w:t>
      </w:r>
    </w:p>
    <w:p w:rsidR="008E1B44" w:rsidRPr="00D24282" w:rsidRDefault="008E1B44" w:rsidP="008E1B44">
      <w:pPr>
        <w:numPr>
          <w:ilvl w:val="0"/>
          <w:numId w:val="9"/>
        </w:numPr>
        <w:spacing w:after="0" w:line="276" w:lineRule="auto"/>
        <w:ind w:left="750" w:firstLine="0"/>
        <w:jc w:val="both"/>
        <w:rPr>
          <w:rFonts w:ascii="Calibri" w:hAnsi="Calibri"/>
        </w:rPr>
      </w:pPr>
      <w:r>
        <w:rPr>
          <w:rFonts w:ascii="Calibri" w:hAnsi="Calibri" w:cs="Arial"/>
        </w:rPr>
        <w:t xml:space="preserve">Şirket’in </w:t>
      </w:r>
      <w:r w:rsidRPr="00D24282">
        <w:rPr>
          <w:rFonts w:ascii="Calibri" w:hAnsi="Calibri" w:cs="Arial"/>
        </w:rPr>
        <w:t>Gizli Bilgi’yi kullanmaksızın kendi geliştirdiği bilgiler</w:t>
      </w:r>
    </w:p>
    <w:p w:rsidR="008E1B44" w:rsidRPr="00D24282" w:rsidRDefault="008E1B44" w:rsidP="008E1B44">
      <w:pPr>
        <w:pStyle w:val="Style11"/>
        <w:numPr>
          <w:ilvl w:val="0"/>
          <w:numId w:val="9"/>
        </w:numPr>
        <w:tabs>
          <w:tab w:val="left" w:pos="427"/>
          <w:tab w:val="left" w:leader="dot" w:pos="8807"/>
        </w:tabs>
        <w:spacing w:line="276" w:lineRule="auto"/>
        <w:ind w:left="750" w:firstLine="0"/>
        <w:jc w:val="both"/>
        <w:rPr>
          <w:rFonts w:ascii="Calibri" w:eastAsia="Times New Roman" w:hAnsi="Calibri"/>
          <w:kern w:val="0"/>
          <w:sz w:val="22"/>
          <w:szCs w:val="22"/>
          <w:lang w:val="tr-TR" w:eastAsia="en-US"/>
        </w:rPr>
      </w:pPr>
      <w:r w:rsidRPr="00D24282">
        <w:rPr>
          <w:rFonts w:ascii="Calibri" w:eastAsia="Times New Roman" w:hAnsi="Calibri"/>
          <w:kern w:val="0"/>
          <w:sz w:val="22"/>
          <w:szCs w:val="22"/>
          <w:lang w:val="tr-TR" w:eastAsia="en-US"/>
        </w:rPr>
        <w:t>İlgili mevzuat yahut adli veya idari makamlar tarafından yürütülen bir soruşturma, kovuşturma veya yargılamada ilgili yetkili makamlarca talep edilen Gizli Bilgiler.</w:t>
      </w:r>
    </w:p>
    <w:p w:rsidR="008E1B44" w:rsidRPr="00D24282" w:rsidRDefault="008E1B44" w:rsidP="008E1B44">
      <w:pPr>
        <w:pStyle w:val="Style11"/>
        <w:tabs>
          <w:tab w:val="left" w:pos="427"/>
          <w:tab w:val="left" w:leader="dot" w:pos="8807"/>
        </w:tabs>
        <w:spacing w:line="276" w:lineRule="auto"/>
        <w:ind w:left="-360"/>
        <w:jc w:val="both"/>
        <w:rPr>
          <w:rFonts w:ascii="Calibri" w:eastAsia="Times New Roman" w:hAnsi="Calibri"/>
          <w:kern w:val="0"/>
          <w:sz w:val="22"/>
          <w:szCs w:val="22"/>
          <w:lang w:val="tr-TR" w:eastAsia="en-US"/>
        </w:rPr>
      </w:pPr>
    </w:p>
    <w:p w:rsidR="008E1B44" w:rsidRPr="00D24282" w:rsidRDefault="008E1B44" w:rsidP="008E1B44">
      <w:pPr>
        <w:numPr>
          <w:ilvl w:val="0"/>
          <w:numId w:val="7"/>
        </w:numPr>
        <w:spacing w:after="0" w:line="276" w:lineRule="auto"/>
        <w:ind w:left="0" w:firstLine="0"/>
        <w:jc w:val="both"/>
        <w:rPr>
          <w:rFonts w:ascii="Calibri" w:hAnsi="Calibri"/>
        </w:rPr>
      </w:pPr>
      <w:r>
        <w:rPr>
          <w:rFonts w:ascii="Calibri" w:hAnsi="Calibri"/>
        </w:rPr>
        <w:t>Kurum’a</w:t>
      </w:r>
      <w:r w:rsidRPr="00D24282">
        <w:rPr>
          <w:rFonts w:ascii="Calibri" w:hAnsi="Calibri"/>
        </w:rPr>
        <w:t xml:space="preserve"> ait Gizli Bilgiler ve bu Gizli Bilgiler ile ilgili hakların tamamı yalnızca </w:t>
      </w:r>
      <w:r>
        <w:rPr>
          <w:rFonts w:ascii="Calibri" w:hAnsi="Calibri"/>
        </w:rPr>
        <w:t xml:space="preserve">Kurum’un </w:t>
      </w:r>
      <w:r w:rsidRPr="00D24282">
        <w:rPr>
          <w:rFonts w:ascii="Calibri" w:hAnsi="Calibri"/>
        </w:rPr>
        <w:t xml:space="preserve">mülkiyetinde kalacaktır. Taraflar, </w:t>
      </w:r>
      <w:r>
        <w:rPr>
          <w:rFonts w:ascii="Calibri" w:hAnsi="Calibri"/>
        </w:rPr>
        <w:t>Kurum’un</w:t>
      </w:r>
      <w:r w:rsidRPr="00D24282">
        <w:rPr>
          <w:rFonts w:ascii="Calibri" w:hAnsi="Calibri"/>
        </w:rPr>
        <w:t xml:space="preserve">, söz konusu Gizli Bilgi ile ilgili olarak </w:t>
      </w:r>
      <w:r>
        <w:rPr>
          <w:rFonts w:ascii="Calibri" w:hAnsi="Calibri"/>
        </w:rPr>
        <w:t>Şirket’e</w:t>
      </w:r>
      <w:r w:rsidRPr="00D24282">
        <w:rPr>
          <w:rFonts w:ascii="Calibri" w:hAnsi="Calibri"/>
        </w:rPr>
        <w:t xml:space="preserve"> herhangi bir hak, lisans veya başkaca bir yetki vermediğini kabul eder. </w:t>
      </w:r>
      <w:r>
        <w:rPr>
          <w:rFonts w:ascii="Calibri" w:hAnsi="Calibri"/>
        </w:rPr>
        <w:t>Şirket</w:t>
      </w:r>
      <w:r w:rsidRPr="00D24282">
        <w:rPr>
          <w:rFonts w:ascii="Calibri" w:hAnsi="Calibri"/>
        </w:rPr>
        <w:t xml:space="preserve">, </w:t>
      </w:r>
      <w:r>
        <w:rPr>
          <w:rFonts w:ascii="Calibri" w:hAnsi="Calibri"/>
        </w:rPr>
        <w:t xml:space="preserve">Kurum’un </w:t>
      </w:r>
      <w:r w:rsidRPr="00D24282">
        <w:rPr>
          <w:rFonts w:ascii="Calibri" w:hAnsi="Calibri"/>
        </w:rPr>
        <w:t xml:space="preserve">Gizli </w:t>
      </w:r>
      <w:proofErr w:type="spellStart"/>
      <w:r>
        <w:rPr>
          <w:rFonts w:ascii="Calibri" w:hAnsi="Calibri"/>
        </w:rPr>
        <w:t>Bilgiler</w:t>
      </w:r>
      <w:r w:rsidRPr="00D24282">
        <w:rPr>
          <w:rFonts w:ascii="Calibri" w:hAnsi="Calibri"/>
        </w:rPr>
        <w:t>i</w:t>
      </w:r>
      <w:r>
        <w:rPr>
          <w:rFonts w:ascii="Calibri" w:hAnsi="Calibri"/>
        </w:rPr>
        <w:t>’</w:t>
      </w:r>
      <w:r w:rsidRPr="00D24282">
        <w:rPr>
          <w:rFonts w:ascii="Calibri" w:hAnsi="Calibri"/>
        </w:rPr>
        <w:t>nin</w:t>
      </w:r>
      <w:proofErr w:type="spellEnd"/>
      <w:r w:rsidRPr="00D24282">
        <w:rPr>
          <w:rFonts w:ascii="Calibri" w:hAnsi="Calibri"/>
        </w:rPr>
        <w:t xml:space="preserve"> değerli ticari bilgiler olduğunu kabul eder.</w:t>
      </w:r>
    </w:p>
    <w:p w:rsidR="008E1B44" w:rsidRPr="00D24282" w:rsidRDefault="008E1B44" w:rsidP="008E1B44">
      <w:pPr>
        <w:spacing w:line="276" w:lineRule="auto"/>
        <w:jc w:val="both"/>
        <w:rPr>
          <w:rFonts w:ascii="Calibri" w:hAnsi="Calibri"/>
        </w:rPr>
      </w:pPr>
    </w:p>
    <w:p w:rsidR="008E1B44" w:rsidRPr="00D24282" w:rsidRDefault="008E1B44" w:rsidP="008E1B44">
      <w:pPr>
        <w:numPr>
          <w:ilvl w:val="0"/>
          <w:numId w:val="7"/>
        </w:numPr>
        <w:spacing w:after="0" w:line="276" w:lineRule="auto"/>
        <w:ind w:left="0" w:firstLine="0"/>
        <w:jc w:val="both"/>
        <w:rPr>
          <w:rFonts w:ascii="Calibri" w:hAnsi="Calibri"/>
        </w:rPr>
      </w:pPr>
      <w:r>
        <w:rPr>
          <w:rFonts w:ascii="Calibri" w:hAnsi="Calibri"/>
        </w:rPr>
        <w:t>Kurum</w:t>
      </w:r>
      <w:r w:rsidRPr="00D24282">
        <w:rPr>
          <w:rFonts w:ascii="Calibri" w:hAnsi="Calibri"/>
        </w:rPr>
        <w:t xml:space="preserve">, yapılan işe olan etkileri hariç olmak üzere Gizli </w:t>
      </w:r>
      <w:proofErr w:type="spellStart"/>
      <w:r w:rsidRPr="00D24282">
        <w:rPr>
          <w:rFonts w:ascii="Calibri" w:hAnsi="Calibri"/>
        </w:rPr>
        <w:t>Bilgiler’in</w:t>
      </w:r>
      <w:proofErr w:type="spellEnd"/>
      <w:r w:rsidRPr="00D24282">
        <w:rPr>
          <w:rFonts w:ascii="Calibri" w:hAnsi="Calibri"/>
        </w:rPr>
        <w:t xml:space="preserve"> doğruluğu, bütünlüğü, durumu, uygunluğu ve ticarette kullanılabilirliği veya performansı ile ilgili olarak herhangi bir beyanda bulunmamakta ve garanti vermemektedir.</w:t>
      </w:r>
    </w:p>
    <w:p w:rsidR="008E1B44" w:rsidRPr="00D24282" w:rsidRDefault="008E1B44" w:rsidP="008E1B44">
      <w:pPr>
        <w:pStyle w:val="ListParagraph"/>
        <w:spacing w:line="276" w:lineRule="auto"/>
        <w:ind w:left="348"/>
        <w:rPr>
          <w:rFonts w:ascii="Calibri" w:hAnsi="Calibri"/>
        </w:rPr>
      </w:pPr>
    </w:p>
    <w:p w:rsidR="008E1B44" w:rsidRPr="00D24282" w:rsidRDefault="008E1B44" w:rsidP="008E1B44">
      <w:pPr>
        <w:numPr>
          <w:ilvl w:val="0"/>
          <w:numId w:val="7"/>
        </w:numPr>
        <w:spacing w:after="0" w:line="276" w:lineRule="auto"/>
        <w:ind w:left="0" w:firstLine="0"/>
        <w:jc w:val="both"/>
        <w:rPr>
          <w:rFonts w:ascii="Calibri" w:hAnsi="Calibri"/>
        </w:rPr>
      </w:pPr>
      <w:r>
        <w:rPr>
          <w:rFonts w:ascii="Calibri" w:hAnsi="Calibri"/>
        </w:rPr>
        <w:t>Şirket Kurum’a ait</w:t>
      </w:r>
      <w:r w:rsidRPr="00D24282">
        <w:rPr>
          <w:rFonts w:ascii="Calibri" w:hAnsi="Calibri"/>
        </w:rPr>
        <w:t xml:space="preserve"> Gizli </w:t>
      </w:r>
      <w:proofErr w:type="spellStart"/>
      <w:r>
        <w:rPr>
          <w:rFonts w:ascii="Calibri" w:hAnsi="Calibri"/>
        </w:rPr>
        <w:t>Bilgiler’i</w:t>
      </w:r>
      <w:proofErr w:type="spellEnd"/>
      <w:r>
        <w:rPr>
          <w:rFonts w:ascii="Calibri" w:hAnsi="Calibri"/>
        </w:rPr>
        <w:t xml:space="preserve"> iz</w:t>
      </w:r>
      <w:r w:rsidRPr="00D24282">
        <w:rPr>
          <w:rFonts w:ascii="Calibri" w:hAnsi="Calibri"/>
        </w:rPr>
        <w:t xml:space="preserve">insiz bir şekilde ifşa ederse, bu durumu durumdan haberdar olduğunda </w:t>
      </w:r>
      <w:r>
        <w:rPr>
          <w:rFonts w:ascii="Calibri" w:hAnsi="Calibri"/>
        </w:rPr>
        <w:t>Kurum’a</w:t>
      </w:r>
      <w:r w:rsidRPr="00D24282">
        <w:rPr>
          <w:rFonts w:ascii="Calibri" w:hAnsi="Calibri"/>
        </w:rPr>
        <w:t xml:space="preserve"> derhal ve yazılı olarak rapor edecektir. </w:t>
      </w:r>
      <w:r>
        <w:rPr>
          <w:rFonts w:ascii="Calibri" w:hAnsi="Calibri"/>
        </w:rPr>
        <w:t>Şirket</w:t>
      </w:r>
      <w:r w:rsidRPr="00D24282">
        <w:rPr>
          <w:rFonts w:ascii="Calibri" w:hAnsi="Calibri"/>
        </w:rPr>
        <w:t xml:space="preserve">, ifşasına neden olduğu Gizli Bilgi ile ilgili olarak üçüncü şahıslara karşı açılacak davalarda </w:t>
      </w:r>
      <w:r>
        <w:rPr>
          <w:rFonts w:ascii="Calibri" w:hAnsi="Calibri"/>
        </w:rPr>
        <w:t>Kurum</w:t>
      </w:r>
      <w:r w:rsidRPr="00D24282">
        <w:rPr>
          <w:rFonts w:ascii="Calibri" w:hAnsi="Calibri"/>
        </w:rPr>
        <w:t xml:space="preserve"> ile </w:t>
      </w:r>
      <w:proofErr w:type="gramStart"/>
      <w:r w:rsidRPr="00D24282">
        <w:rPr>
          <w:rFonts w:ascii="Calibri" w:hAnsi="Calibri"/>
        </w:rPr>
        <w:t>işbirliğinde</w:t>
      </w:r>
      <w:proofErr w:type="gramEnd"/>
      <w:r w:rsidRPr="00D24282">
        <w:rPr>
          <w:rFonts w:ascii="Calibri" w:hAnsi="Calibri"/>
        </w:rPr>
        <w:t xml:space="preserve"> bulunacaktır. </w:t>
      </w:r>
      <w:r>
        <w:rPr>
          <w:rFonts w:ascii="Calibri" w:hAnsi="Calibri"/>
        </w:rPr>
        <w:t>Şirket</w:t>
      </w:r>
      <w:r w:rsidRPr="00D24282">
        <w:rPr>
          <w:rFonts w:ascii="Calibri" w:hAnsi="Calibri"/>
        </w:rPr>
        <w:t xml:space="preserve">, Gizli </w:t>
      </w:r>
      <w:proofErr w:type="spellStart"/>
      <w:r w:rsidRPr="00D24282">
        <w:rPr>
          <w:rFonts w:ascii="Calibri" w:hAnsi="Calibri"/>
        </w:rPr>
        <w:t>Bilgiler’in</w:t>
      </w:r>
      <w:proofErr w:type="spellEnd"/>
      <w:r w:rsidRPr="00D24282">
        <w:rPr>
          <w:rFonts w:ascii="Calibri" w:hAnsi="Calibri"/>
        </w:rPr>
        <w:t xml:space="preserve"> izinsiz bir şekilde ifşa edilmesinin, kullanılmasının veya elden çıkarılmasının, </w:t>
      </w:r>
      <w:r>
        <w:rPr>
          <w:rFonts w:ascii="Calibri" w:hAnsi="Calibri"/>
        </w:rPr>
        <w:t xml:space="preserve">Kurum </w:t>
      </w:r>
      <w:r w:rsidRPr="00D24282">
        <w:rPr>
          <w:rFonts w:ascii="Calibri" w:hAnsi="Calibri"/>
        </w:rPr>
        <w:t xml:space="preserve">açısından, tamiri olanaksız zarara, iş kaybına ve önemli hasara yol açacağını kabul eder. Bu nedenle işbu Sözleşme’nin ihlali halinde, </w:t>
      </w:r>
      <w:r>
        <w:rPr>
          <w:rFonts w:ascii="Calibri" w:hAnsi="Calibri"/>
        </w:rPr>
        <w:t>Şirket</w:t>
      </w:r>
      <w:r w:rsidRPr="00D24282">
        <w:rPr>
          <w:rFonts w:ascii="Calibri" w:hAnsi="Calibri"/>
        </w:rPr>
        <w:t xml:space="preserve">, belirtilenlerle sınırlı olmamak kaydıyla, </w:t>
      </w:r>
      <w:r>
        <w:rPr>
          <w:rFonts w:ascii="Calibri" w:hAnsi="Calibri"/>
        </w:rPr>
        <w:t xml:space="preserve">Kurum’un </w:t>
      </w:r>
      <w:r w:rsidRPr="00D24282">
        <w:rPr>
          <w:rFonts w:ascii="Calibri" w:hAnsi="Calibri"/>
        </w:rPr>
        <w:t>bu ihlalden doğan ve yapılan yargılama sonunda kesinleşen giderlerinin, masraflarının, vekalet ücretlerinin tazmin edilmesi dahil olmak üzere her türlü doğrudan zararını tazmin etmeyi kabul ve taa</w:t>
      </w:r>
      <w:r>
        <w:rPr>
          <w:rFonts w:ascii="Calibri" w:hAnsi="Calibri"/>
        </w:rPr>
        <w:t>hhüt etmektedir</w:t>
      </w:r>
      <w:r w:rsidRPr="00D24282">
        <w:rPr>
          <w:rFonts w:ascii="Calibri" w:hAnsi="Calibri"/>
        </w:rPr>
        <w:t>.</w:t>
      </w:r>
    </w:p>
    <w:p w:rsidR="008E1B44" w:rsidRPr="00D24282" w:rsidRDefault="008E1B44" w:rsidP="008E1B44">
      <w:pPr>
        <w:pStyle w:val="ListParagraph"/>
        <w:spacing w:line="276" w:lineRule="auto"/>
        <w:ind w:left="348"/>
        <w:rPr>
          <w:rFonts w:ascii="Calibri" w:hAnsi="Calibri"/>
        </w:rPr>
      </w:pPr>
    </w:p>
    <w:p w:rsidR="008E1B44" w:rsidRPr="00684DBD" w:rsidRDefault="008E1B44" w:rsidP="008E1B44">
      <w:pPr>
        <w:numPr>
          <w:ilvl w:val="0"/>
          <w:numId w:val="7"/>
        </w:numPr>
        <w:spacing w:after="0" w:line="276" w:lineRule="auto"/>
        <w:ind w:left="0" w:firstLine="0"/>
        <w:jc w:val="both"/>
        <w:rPr>
          <w:rFonts w:ascii="Calibri" w:hAnsi="Calibri"/>
        </w:rPr>
      </w:pPr>
      <w:proofErr w:type="spellStart"/>
      <w:r w:rsidRPr="00D24282">
        <w:rPr>
          <w:rFonts w:ascii="Calibri" w:hAnsi="Calibri"/>
        </w:rPr>
        <w:t>Taraflar’ın</w:t>
      </w:r>
      <w:proofErr w:type="spellEnd"/>
      <w:r w:rsidRPr="00D24282">
        <w:rPr>
          <w:rFonts w:ascii="Calibri" w:hAnsi="Calibri"/>
        </w:rPr>
        <w:t xml:space="preserve"> işbu Sözleşme konusu ile ilgili bir iş ilişkisine girmeme kararı alması veya başka nedenlerle </w:t>
      </w:r>
      <w:r>
        <w:rPr>
          <w:rFonts w:ascii="Calibri" w:hAnsi="Calibri"/>
        </w:rPr>
        <w:t xml:space="preserve">Kurum tarafından </w:t>
      </w:r>
      <w:r w:rsidRPr="00D24282">
        <w:rPr>
          <w:rFonts w:ascii="Calibri" w:hAnsi="Calibri"/>
        </w:rPr>
        <w:t xml:space="preserve">Gizli </w:t>
      </w:r>
      <w:proofErr w:type="spellStart"/>
      <w:r w:rsidRPr="00D24282">
        <w:rPr>
          <w:rFonts w:ascii="Calibri" w:hAnsi="Calibri"/>
        </w:rPr>
        <w:t>Bilgiler’in</w:t>
      </w:r>
      <w:proofErr w:type="spellEnd"/>
      <w:r w:rsidRPr="00D24282">
        <w:rPr>
          <w:rFonts w:ascii="Calibri" w:hAnsi="Calibri"/>
        </w:rPr>
        <w:t xml:space="preserve"> iadesinin talep edilmesi halinde, paylaşılan Gizli </w:t>
      </w:r>
      <w:proofErr w:type="spellStart"/>
      <w:r w:rsidRPr="00D24282">
        <w:rPr>
          <w:rFonts w:ascii="Calibri" w:hAnsi="Calibri"/>
        </w:rPr>
        <w:t>Bilgiler’i</w:t>
      </w:r>
      <w:proofErr w:type="spellEnd"/>
      <w:r w:rsidRPr="00D24282">
        <w:rPr>
          <w:rFonts w:ascii="Calibri" w:hAnsi="Calibri"/>
        </w:rPr>
        <w:t xml:space="preserve"> içeren veya yansıtan tüm belgelerin tüm suretleri ve bunların tüm kopyaları, </w:t>
      </w:r>
      <w:r>
        <w:rPr>
          <w:rFonts w:ascii="Calibri" w:hAnsi="Calibri"/>
        </w:rPr>
        <w:t xml:space="preserve">Kurum’un </w:t>
      </w:r>
      <w:r w:rsidRPr="00D24282">
        <w:rPr>
          <w:rFonts w:ascii="Calibri" w:hAnsi="Calibri"/>
        </w:rPr>
        <w:t xml:space="preserve">yazılı talebini müteakiben 10 (on) gün içerisinde iade edilecektir. İade edilebilme </w:t>
      </w:r>
      <w:proofErr w:type="gramStart"/>
      <w:r w:rsidRPr="00D24282">
        <w:rPr>
          <w:rFonts w:ascii="Calibri" w:hAnsi="Calibri"/>
        </w:rPr>
        <w:t>imkanı</w:t>
      </w:r>
      <w:proofErr w:type="gramEnd"/>
      <w:r w:rsidRPr="00D24282">
        <w:rPr>
          <w:rFonts w:ascii="Calibri" w:hAnsi="Calibri"/>
        </w:rPr>
        <w:t xml:space="preserve"> olmayan Gizli Bilgiler ve kopyaları ise derhal imha edilecektir. </w:t>
      </w:r>
      <w:r>
        <w:rPr>
          <w:rFonts w:ascii="Calibri" w:hAnsi="Calibri"/>
        </w:rPr>
        <w:t>Şirket</w:t>
      </w:r>
      <w:r w:rsidRPr="00D24282">
        <w:rPr>
          <w:rFonts w:ascii="Calibri" w:hAnsi="Calibri"/>
        </w:rPr>
        <w:t xml:space="preserve"> bu maddedeki koşulların yerine getirildiğini</w:t>
      </w:r>
      <w:r>
        <w:rPr>
          <w:rFonts w:ascii="Calibri" w:hAnsi="Calibri"/>
        </w:rPr>
        <w:t xml:space="preserve"> Kurum’a</w:t>
      </w:r>
      <w:r w:rsidRPr="00D24282">
        <w:rPr>
          <w:rFonts w:ascii="Calibri" w:hAnsi="Calibri"/>
        </w:rPr>
        <w:t xml:space="preserve"> yazılı olarak bildirmekle yükümlüdür.</w:t>
      </w:r>
    </w:p>
    <w:p w:rsidR="008E1B44" w:rsidRPr="00684DBD" w:rsidRDefault="008E1B44" w:rsidP="008E1B44">
      <w:pPr>
        <w:numPr>
          <w:ilvl w:val="0"/>
          <w:numId w:val="7"/>
        </w:numPr>
        <w:spacing w:after="0" w:line="276" w:lineRule="auto"/>
        <w:ind w:left="0" w:firstLine="0"/>
        <w:jc w:val="both"/>
        <w:rPr>
          <w:rFonts w:ascii="Calibri" w:hAnsi="Calibri" w:cs="Arial"/>
        </w:rPr>
      </w:pPr>
      <w:r w:rsidRPr="00684DBD">
        <w:rPr>
          <w:rFonts w:ascii="Calibri" w:hAnsi="Calibri" w:cs="Arial"/>
        </w:rPr>
        <w:t xml:space="preserve">İşbu Sözleşme’nin akdedilmiş olması, </w:t>
      </w:r>
      <w:proofErr w:type="spellStart"/>
      <w:r w:rsidRPr="00684DBD">
        <w:rPr>
          <w:rFonts w:ascii="Calibri" w:hAnsi="Calibri" w:cs="Arial"/>
        </w:rPr>
        <w:t>Taraflar’ı</w:t>
      </w:r>
      <w:proofErr w:type="spellEnd"/>
      <w:r w:rsidRPr="00684DBD">
        <w:rPr>
          <w:rFonts w:ascii="Calibri" w:hAnsi="Calibri" w:cs="Arial"/>
        </w:rPr>
        <w:t xml:space="preserve"> yapılması düşünülen iş dahil herhangi bir sözleşmenin akdedilmesi için kabul ve taahhüt altına sokmaz. </w:t>
      </w:r>
      <w:r w:rsidRPr="00684DBD">
        <w:rPr>
          <w:rFonts w:ascii="Calibri" w:hAnsi="Calibri" w:cs="Arial"/>
        </w:rPr>
        <w:tab/>
        <w:t xml:space="preserve"> </w:t>
      </w:r>
    </w:p>
    <w:p w:rsidR="008E1B44" w:rsidRPr="00684DBD" w:rsidRDefault="008E1B44" w:rsidP="008E1B44">
      <w:pPr>
        <w:pStyle w:val="BodyText"/>
        <w:spacing w:line="276" w:lineRule="auto"/>
        <w:jc w:val="left"/>
        <w:rPr>
          <w:rFonts w:ascii="Calibri" w:eastAsiaTheme="minorHAnsi" w:hAnsi="Calibri"/>
          <w:b w:val="0"/>
          <w:bCs w:val="0"/>
          <w:color w:val="auto"/>
          <w:sz w:val="22"/>
          <w:szCs w:val="22"/>
          <w:bdr w:val="none" w:sz="0" w:space="0" w:color="auto"/>
          <w:lang w:eastAsia="en-US"/>
        </w:rPr>
      </w:pPr>
    </w:p>
    <w:p w:rsidR="008E1B44" w:rsidRPr="00684DBD" w:rsidRDefault="008E1B44" w:rsidP="008E1B44">
      <w:pPr>
        <w:pStyle w:val="BodyTex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360"/>
        <w:jc w:val="left"/>
        <w:rPr>
          <w:rFonts w:ascii="Calibri" w:eastAsiaTheme="minorHAnsi" w:hAnsi="Calibri"/>
          <w:bCs w:val="0"/>
          <w:color w:val="auto"/>
          <w:sz w:val="22"/>
          <w:szCs w:val="22"/>
          <w:bdr w:val="none" w:sz="0" w:space="0" w:color="auto"/>
          <w:lang w:eastAsia="en-US"/>
        </w:rPr>
      </w:pPr>
      <w:r w:rsidRPr="00684DBD">
        <w:rPr>
          <w:rFonts w:ascii="Calibri" w:eastAsiaTheme="minorHAnsi" w:hAnsi="Calibri"/>
          <w:bCs w:val="0"/>
          <w:color w:val="auto"/>
          <w:sz w:val="22"/>
          <w:szCs w:val="22"/>
          <w:bdr w:val="none" w:sz="0" w:space="0" w:color="auto"/>
          <w:lang w:eastAsia="en-US"/>
        </w:rPr>
        <w:lastRenderedPageBreak/>
        <w:t>Muhtelif Hükümler</w:t>
      </w:r>
    </w:p>
    <w:p w:rsidR="008E1B44" w:rsidRPr="00684DBD" w:rsidRDefault="008E1B44" w:rsidP="008E1B44">
      <w:pPr>
        <w:pStyle w:val="BodyTex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w:eastAsiaTheme="minorHAnsi" w:hAnsi="Calibri"/>
          <w:b w:val="0"/>
          <w:bCs w:val="0"/>
          <w:color w:val="auto"/>
          <w:sz w:val="22"/>
          <w:szCs w:val="22"/>
          <w:bdr w:val="none" w:sz="0" w:space="0" w:color="auto"/>
          <w:lang w:eastAsia="en-US"/>
        </w:rPr>
      </w:pPr>
      <w:r w:rsidRPr="00684DBD">
        <w:rPr>
          <w:rFonts w:ascii="Calibri" w:eastAsiaTheme="minorHAnsi" w:hAnsi="Calibri"/>
          <w:b w:val="0"/>
          <w:bCs w:val="0"/>
          <w:color w:val="auto"/>
          <w:sz w:val="22"/>
          <w:szCs w:val="22"/>
          <w:bdr w:val="none" w:sz="0" w:space="0" w:color="auto"/>
          <w:lang w:eastAsia="en-US"/>
        </w:rPr>
        <w:t xml:space="preserve">Taraflar, işbu </w:t>
      </w:r>
      <w:proofErr w:type="spellStart"/>
      <w:r w:rsidRPr="00684DBD">
        <w:rPr>
          <w:rFonts w:ascii="Calibri" w:eastAsiaTheme="minorHAnsi" w:hAnsi="Calibri"/>
          <w:b w:val="0"/>
          <w:bCs w:val="0"/>
          <w:color w:val="auto"/>
          <w:sz w:val="22"/>
          <w:szCs w:val="22"/>
          <w:bdr w:val="none" w:sz="0" w:space="0" w:color="auto"/>
          <w:lang w:eastAsia="en-US"/>
        </w:rPr>
        <w:t>Sözleşme’den</w:t>
      </w:r>
      <w:proofErr w:type="spellEnd"/>
      <w:r w:rsidRPr="00684DBD">
        <w:rPr>
          <w:rFonts w:ascii="Calibri" w:eastAsiaTheme="minorHAnsi" w:hAnsi="Calibri"/>
          <w:b w:val="0"/>
          <w:bCs w:val="0"/>
          <w:color w:val="auto"/>
          <w:sz w:val="22"/>
          <w:szCs w:val="22"/>
          <w:bdr w:val="none" w:sz="0" w:space="0" w:color="auto"/>
          <w:lang w:eastAsia="en-US"/>
        </w:rPr>
        <w:t xml:space="preserve"> doğan hak ve yükümlülüklerini diğer </w:t>
      </w:r>
      <w:proofErr w:type="spellStart"/>
      <w:r w:rsidRPr="00684DBD">
        <w:rPr>
          <w:rFonts w:ascii="Calibri" w:eastAsiaTheme="minorHAnsi" w:hAnsi="Calibri"/>
          <w:b w:val="0"/>
          <w:bCs w:val="0"/>
          <w:color w:val="auto"/>
          <w:sz w:val="22"/>
          <w:szCs w:val="22"/>
          <w:bdr w:val="none" w:sz="0" w:space="0" w:color="auto"/>
          <w:lang w:eastAsia="en-US"/>
        </w:rPr>
        <w:t>Taraf’ın</w:t>
      </w:r>
      <w:proofErr w:type="spellEnd"/>
      <w:r w:rsidRPr="00684DBD">
        <w:rPr>
          <w:rFonts w:ascii="Calibri" w:eastAsiaTheme="minorHAnsi" w:hAnsi="Calibri"/>
          <w:b w:val="0"/>
          <w:bCs w:val="0"/>
          <w:color w:val="auto"/>
          <w:sz w:val="22"/>
          <w:szCs w:val="22"/>
          <w:bdr w:val="none" w:sz="0" w:space="0" w:color="auto"/>
          <w:lang w:eastAsia="en-US"/>
        </w:rPr>
        <w:t xml:space="preserve"> ön yazılı onayı olmaksızın üçüncü kişilere devir ve temlik edemez.</w:t>
      </w:r>
    </w:p>
    <w:p w:rsidR="008E1B44" w:rsidRPr="00684DBD" w:rsidRDefault="008E1B44" w:rsidP="008E1B44">
      <w:pPr>
        <w:pStyle w:val="BodyTex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w:eastAsiaTheme="minorHAnsi" w:hAnsi="Calibri"/>
          <w:b w:val="0"/>
          <w:bCs w:val="0"/>
          <w:color w:val="auto"/>
          <w:sz w:val="22"/>
          <w:szCs w:val="22"/>
          <w:bdr w:val="none" w:sz="0" w:space="0" w:color="auto"/>
          <w:lang w:eastAsia="en-US"/>
        </w:rPr>
      </w:pPr>
      <w:r w:rsidRPr="00684DBD">
        <w:rPr>
          <w:rFonts w:ascii="Calibri" w:eastAsiaTheme="minorHAnsi" w:hAnsi="Calibri"/>
          <w:b w:val="0"/>
          <w:bCs w:val="0"/>
          <w:color w:val="auto"/>
          <w:sz w:val="22"/>
          <w:szCs w:val="22"/>
          <w:bdr w:val="none" w:sz="0" w:space="0" w:color="auto"/>
          <w:lang w:eastAsia="en-US"/>
        </w:rPr>
        <w:t>İşbu Sözleşme’nin esaslı olmayan hükümlerinden biri yahut birkaçının kısmen veya tamamen geçersiz addedilmesi, Sözleşme’nin kalan hükümlerinin geçerliliğine etki etmeyecektir.</w:t>
      </w:r>
    </w:p>
    <w:p w:rsidR="008E1B44" w:rsidRPr="00684DBD" w:rsidRDefault="008E1B44" w:rsidP="008E1B44">
      <w:pPr>
        <w:pStyle w:val="BodyTex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w:eastAsiaTheme="minorHAnsi" w:hAnsi="Calibri"/>
          <w:b w:val="0"/>
          <w:bCs w:val="0"/>
          <w:color w:val="auto"/>
          <w:sz w:val="22"/>
          <w:szCs w:val="22"/>
          <w:bdr w:val="none" w:sz="0" w:space="0" w:color="auto"/>
          <w:lang w:eastAsia="en-US"/>
        </w:rPr>
      </w:pPr>
      <w:proofErr w:type="spellStart"/>
      <w:r w:rsidRPr="00684DBD">
        <w:rPr>
          <w:rFonts w:ascii="Calibri" w:eastAsiaTheme="minorHAnsi" w:hAnsi="Calibri"/>
          <w:b w:val="0"/>
          <w:bCs w:val="0"/>
          <w:color w:val="auto"/>
          <w:sz w:val="22"/>
          <w:szCs w:val="22"/>
          <w:bdr w:val="none" w:sz="0" w:space="0" w:color="auto"/>
          <w:lang w:eastAsia="en-US"/>
        </w:rPr>
        <w:t>Sözleşme’de</w:t>
      </w:r>
      <w:proofErr w:type="spellEnd"/>
      <w:r w:rsidRPr="00684DBD">
        <w:rPr>
          <w:rFonts w:ascii="Calibri" w:eastAsiaTheme="minorHAnsi" w:hAnsi="Calibri"/>
          <w:b w:val="0"/>
          <w:bCs w:val="0"/>
          <w:color w:val="auto"/>
          <w:sz w:val="22"/>
          <w:szCs w:val="22"/>
          <w:bdr w:val="none" w:sz="0" w:space="0" w:color="auto"/>
          <w:lang w:eastAsia="en-US"/>
        </w:rPr>
        <w:t xml:space="preserve"> tanımlı hakların kısmen veya tamamen kullanılmaması yahut geç kullanılması, bu hakların kullanılmasından feragat edildiği şeklinde yorumlanamaz. Sözleşme kapsamındaki her türlü feragat yazılı olarak yapıldığı ve ilgili </w:t>
      </w:r>
      <w:proofErr w:type="spellStart"/>
      <w:r w:rsidRPr="00684DBD">
        <w:rPr>
          <w:rFonts w:ascii="Calibri" w:eastAsiaTheme="minorHAnsi" w:hAnsi="Calibri"/>
          <w:b w:val="0"/>
          <w:bCs w:val="0"/>
          <w:color w:val="auto"/>
          <w:sz w:val="22"/>
          <w:szCs w:val="22"/>
          <w:bdr w:val="none" w:sz="0" w:space="0" w:color="auto"/>
          <w:lang w:eastAsia="en-US"/>
        </w:rPr>
        <w:t>Taraf’ın</w:t>
      </w:r>
      <w:proofErr w:type="spellEnd"/>
      <w:r w:rsidRPr="00684DBD">
        <w:rPr>
          <w:rFonts w:ascii="Calibri" w:eastAsiaTheme="minorHAnsi" w:hAnsi="Calibri"/>
          <w:b w:val="0"/>
          <w:bCs w:val="0"/>
          <w:color w:val="auto"/>
          <w:sz w:val="22"/>
          <w:szCs w:val="22"/>
          <w:bdr w:val="none" w:sz="0" w:space="0" w:color="auto"/>
          <w:lang w:eastAsia="en-US"/>
        </w:rPr>
        <w:t xml:space="preserve"> yetkili temsilcisi tarafından imzalandığı sürece geçerli olacaktır.</w:t>
      </w:r>
    </w:p>
    <w:p w:rsidR="008E1B44" w:rsidRPr="00684DBD" w:rsidRDefault="008E1B44" w:rsidP="008E1B44">
      <w:pPr>
        <w:pStyle w:val="BodyTex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w:eastAsiaTheme="minorHAnsi" w:hAnsi="Calibri"/>
          <w:b w:val="0"/>
          <w:bCs w:val="0"/>
          <w:color w:val="auto"/>
          <w:sz w:val="22"/>
          <w:szCs w:val="22"/>
          <w:bdr w:val="none" w:sz="0" w:space="0" w:color="auto"/>
          <w:lang w:eastAsia="en-US"/>
        </w:rPr>
      </w:pPr>
      <w:proofErr w:type="spellStart"/>
      <w:r w:rsidRPr="00684DBD">
        <w:rPr>
          <w:rFonts w:ascii="Calibri" w:eastAsiaTheme="minorHAnsi" w:hAnsi="Calibri"/>
          <w:b w:val="0"/>
          <w:bCs w:val="0"/>
          <w:color w:val="auto"/>
          <w:sz w:val="22"/>
          <w:szCs w:val="22"/>
          <w:bdr w:val="none" w:sz="0" w:space="0" w:color="auto"/>
          <w:lang w:eastAsia="en-US"/>
        </w:rPr>
        <w:t>Taraflar’ın</w:t>
      </w:r>
      <w:proofErr w:type="spellEnd"/>
      <w:r w:rsidRPr="00684DBD">
        <w:rPr>
          <w:rFonts w:ascii="Calibri" w:eastAsiaTheme="minorHAnsi" w:hAnsi="Calibri"/>
          <w:b w:val="0"/>
          <w:bCs w:val="0"/>
          <w:color w:val="auto"/>
          <w:sz w:val="22"/>
          <w:szCs w:val="22"/>
          <w:bdr w:val="none" w:sz="0" w:space="0" w:color="auto"/>
          <w:lang w:eastAsia="en-US"/>
        </w:rPr>
        <w:t xml:space="preserve"> yukarıda Madde 1’de belirtilen adresleri yasal tebligat adresleri olup herhangi bir adres değişikliği yazılı olarak bildirilmediği sürece bu adreslere yapılacak bildirimler geçerli olacaktır.</w:t>
      </w:r>
    </w:p>
    <w:p w:rsidR="008E1B44" w:rsidRPr="00684DBD" w:rsidRDefault="008E1B44" w:rsidP="008E1B44">
      <w:pPr>
        <w:pStyle w:val="BodyTex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w:eastAsiaTheme="minorHAnsi" w:hAnsi="Calibri"/>
          <w:b w:val="0"/>
          <w:bCs w:val="0"/>
          <w:color w:val="auto"/>
          <w:sz w:val="22"/>
          <w:szCs w:val="22"/>
          <w:bdr w:val="none" w:sz="0" w:space="0" w:color="auto"/>
          <w:lang w:eastAsia="en-US"/>
        </w:rPr>
      </w:pPr>
      <w:r w:rsidRPr="00684DBD">
        <w:rPr>
          <w:rFonts w:ascii="Calibri" w:eastAsiaTheme="minorHAnsi" w:hAnsi="Calibri"/>
          <w:b w:val="0"/>
          <w:bCs w:val="0"/>
          <w:color w:val="auto"/>
          <w:sz w:val="22"/>
          <w:szCs w:val="22"/>
          <w:bdr w:val="none" w:sz="0" w:space="0" w:color="auto"/>
          <w:lang w:eastAsia="en-US"/>
        </w:rPr>
        <w:t xml:space="preserve">İşbu </w:t>
      </w:r>
      <w:proofErr w:type="spellStart"/>
      <w:r w:rsidRPr="00684DBD">
        <w:rPr>
          <w:rFonts w:ascii="Calibri" w:eastAsiaTheme="minorHAnsi" w:hAnsi="Calibri"/>
          <w:b w:val="0"/>
          <w:bCs w:val="0"/>
          <w:color w:val="auto"/>
          <w:sz w:val="22"/>
          <w:szCs w:val="22"/>
          <w:bdr w:val="none" w:sz="0" w:space="0" w:color="auto"/>
          <w:lang w:eastAsia="en-US"/>
        </w:rPr>
        <w:t>Sözleşme’den</w:t>
      </w:r>
      <w:proofErr w:type="spellEnd"/>
      <w:r w:rsidRPr="00684DBD">
        <w:rPr>
          <w:rFonts w:ascii="Calibri" w:eastAsiaTheme="minorHAnsi" w:hAnsi="Calibri"/>
          <w:b w:val="0"/>
          <w:bCs w:val="0"/>
          <w:color w:val="auto"/>
          <w:sz w:val="22"/>
          <w:szCs w:val="22"/>
          <w:bdr w:val="none" w:sz="0" w:space="0" w:color="auto"/>
          <w:lang w:eastAsia="en-US"/>
        </w:rPr>
        <w:t xml:space="preserve"> kaynaklanan uyuşmazlıklarda Kuzey Kıbrıs Türk Cumhuriyeti Mahkemeleri </w:t>
      </w:r>
      <w:proofErr w:type="spellStart"/>
      <w:r w:rsidRPr="00684DBD">
        <w:rPr>
          <w:rFonts w:ascii="Calibri" w:eastAsiaTheme="minorHAnsi" w:hAnsi="Calibri"/>
          <w:b w:val="0"/>
          <w:bCs w:val="0"/>
          <w:color w:val="auto"/>
          <w:sz w:val="22"/>
          <w:szCs w:val="22"/>
          <w:bdr w:val="none" w:sz="0" w:space="0" w:color="auto"/>
          <w:lang w:eastAsia="en-US"/>
        </w:rPr>
        <w:t>Mahkemeleri</w:t>
      </w:r>
      <w:proofErr w:type="spellEnd"/>
      <w:r w:rsidRPr="00684DBD">
        <w:rPr>
          <w:rFonts w:ascii="Calibri" w:eastAsiaTheme="minorHAnsi" w:hAnsi="Calibri"/>
          <w:b w:val="0"/>
          <w:bCs w:val="0"/>
          <w:color w:val="auto"/>
          <w:sz w:val="22"/>
          <w:szCs w:val="22"/>
          <w:bdr w:val="none" w:sz="0" w:space="0" w:color="auto"/>
          <w:lang w:eastAsia="en-US"/>
        </w:rPr>
        <w:t xml:space="preserve"> ve İcra Daireleri yetkili olacaktır. </w:t>
      </w:r>
    </w:p>
    <w:p w:rsidR="008E1B44" w:rsidRPr="00684DBD" w:rsidRDefault="008E1B44" w:rsidP="008E1B44">
      <w:pPr>
        <w:pStyle w:val="BodyTex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w:eastAsiaTheme="minorHAnsi" w:hAnsi="Calibri"/>
          <w:b w:val="0"/>
          <w:bCs w:val="0"/>
          <w:color w:val="auto"/>
          <w:sz w:val="22"/>
          <w:szCs w:val="22"/>
          <w:bdr w:val="none" w:sz="0" w:space="0" w:color="auto"/>
          <w:lang w:eastAsia="en-US"/>
        </w:rPr>
      </w:pPr>
      <w:r w:rsidRPr="00684DBD">
        <w:rPr>
          <w:rFonts w:ascii="Calibri" w:eastAsiaTheme="minorHAnsi" w:hAnsi="Calibri"/>
          <w:b w:val="0"/>
          <w:bCs w:val="0"/>
          <w:color w:val="auto"/>
          <w:sz w:val="22"/>
          <w:szCs w:val="22"/>
          <w:bdr w:val="none" w:sz="0" w:space="0" w:color="auto"/>
          <w:lang w:eastAsia="en-US"/>
        </w:rPr>
        <w:t>İşbu Sözleşme imza tarihinde yürürlüğe girecek olup süresiz olarak yürürlükte kalacaktır. Sözleşme’nin herhangi bir nedenle sona ermesi halinde dahi yukarıdaki 4.1(a), 4.1(b) ve 4.1(c) maddelerinde belirtilen gizlilik ve Gizli Bilgi’yi kullanmama yükümlülükleri yürürlükte kalmaya devam edecektir.</w:t>
      </w:r>
    </w:p>
    <w:p w:rsidR="008E1B44" w:rsidRPr="00684DBD" w:rsidRDefault="008E1B44" w:rsidP="008E1B44">
      <w:pPr>
        <w:pStyle w:val="BodyText"/>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Theme="minorHAnsi" w:hAnsi="Calibri"/>
          <w:b w:val="0"/>
          <w:bCs w:val="0"/>
          <w:color w:val="auto"/>
          <w:sz w:val="22"/>
          <w:szCs w:val="22"/>
          <w:bdr w:val="none" w:sz="0" w:space="0" w:color="auto"/>
          <w:lang w:eastAsia="en-US"/>
        </w:rPr>
      </w:pPr>
    </w:p>
    <w:p w:rsidR="008E1B44" w:rsidRPr="00684DBD" w:rsidRDefault="008E1B44" w:rsidP="008E1B44">
      <w:pPr>
        <w:tabs>
          <w:tab w:val="left" w:pos="0"/>
          <w:tab w:val="left" w:pos="450"/>
        </w:tabs>
        <w:spacing w:line="276" w:lineRule="auto"/>
        <w:jc w:val="both"/>
        <w:rPr>
          <w:rFonts w:ascii="Calibri" w:hAnsi="Calibri" w:cs="Arial"/>
        </w:rPr>
      </w:pPr>
      <w:r w:rsidRPr="00684DBD">
        <w:rPr>
          <w:rFonts w:ascii="Calibri" w:hAnsi="Calibri" w:cs="Arial"/>
        </w:rPr>
        <w:t xml:space="preserve">5 (beş) maddeden ibaret işbu Sözleşme [______] tarihinde 2 (iki) nüsha olarak akdedilmiştir. </w:t>
      </w:r>
    </w:p>
    <w:p w:rsidR="008E1B44" w:rsidRPr="00684DBD" w:rsidRDefault="008E1B44" w:rsidP="008E1B44">
      <w:pPr>
        <w:tabs>
          <w:tab w:val="left" w:pos="0"/>
          <w:tab w:val="left" w:pos="450"/>
        </w:tabs>
        <w:spacing w:line="276" w:lineRule="auto"/>
        <w:jc w:val="both"/>
        <w:rPr>
          <w:rFonts w:ascii="Calibri" w:hAnsi="Calibri" w:cs="Arial"/>
        </w:rPr>
      </w:pPr>
    </w:p>
    <w:p w:rsidR="008E1B44" w:rsidRPr="00D24282" w:rsidRDefault="008E1B44" w:rsidP="008E1B44">
      <w:pPr>
        <w:spacing w:line="276" w:lineRule="auto"/>
        <w:rPr>
          <w:rFonts w:ascii="Calibri" w:hAnsi="Calibri" w:cs="Arial"/>
        </w:rPr>
      </w:pPr>
    </w:p>
    <w:tbl>
      <w:tblPr>
        <w:tblW w:w="9747" w:type="dxa"/>
        <w:tblLook w:val="0000" w:firstRow="0" w:lastRow="0" w:firstColumn="0" w:lastColumn="0" w:noHBand="0" w:noVBand="0"/>
      </w:tblPr>
      <w:tblGrid>
        <w:gridCol w:w="4219"/>
        <w:gridCol w:w="283"/>
        <w:gridCol w:w="5245"/>
      </w:tblGrid>
      <w:tr w:rsidR="008E1B44" w:rsidRPr="00684DBD" w:rsidTr="00A37D2D">
        <w:trPr>
          <w:trHeight w:val="317"/>
        </w:trPr>
        <w:tc>
          <w:tcPr>
            <w:tcW w:w="4219" w:type="dxa"/>
            <w:shd w:val="clear" w:color="auto" w:fill="auto"/>
          </w:tcPr>
          <w:p w:rsidR="008E1B44" w:rsidRPr="00FD5250" w:rsidRDefault="008E1B44" w:rsidP="00A37D2D">
            <w:pPr>
              <w:spacing w:line="276" w:lineRule="auto"/>
              <w:jc w:val="center"/>
              <w:rPr>
                <w:rFonts w:ascii="Calibri" w:hAnsi="Calibri" w:cs="Arial"/>
              </w:rPr>
            </w:pPr>
            <w:r w:rsidRPr="00684DBD">
              <w:rPr>
                <w:rFonts w:ascii="Calibri" w:hAnsi="Calibri" w:cs="Arial"/>
              </w:rPr>
              <w:t>Bilgi Teknolojileri ve Haberleşme Kurumu</w:t>
            </w:r>
            <w:r w:rsidRPr="00D24282">
              <w:rPr>
                <w:rFonts w:ascii="Calibri" w:hAnsi="Calibri" w:cs="Arial"/>
              </w:rPr>
              <w:t xml:space="preserve"> </w:t>
            </w:r>
            <w:r w:rsidRPr="00FD5250">
              <w:rPr>
                <w:rFonts w:ascii="Calibri" w:hAnsi="Calibri" w:cs="Arial"/>
              </w:rPr>
              <w:t>adına</w:t>
            </w:r>
          </w:p>
        </w:tc>
        <w:tc>
          <w:tcPr>
            <w:tcW w:w="283" w:type="dxa"/>
            <w:shd w:val="clear" w:color="auto" w:fill="auto"/>
          </w:tcPr>
          <w:p w:rsidR="008E1B44" w:rsidRPr="00684DBD" w:rsidRDefault="008E1B44" w:rsidP="00A37D2D">
            <w:pPr>
              <w:spacing w:line="276" w:lineRule="auto"/>
              <w:ind w:left="-534" w:firstLine="534"/>
              <w:rPr>
                <w:rFonts w:ascii="Calibri" w:hAnsi="Calibri" w:cs="Arial"/>
              </w:rPr>
            </w:pPr>
          </w:p>
        </w:tc>
        <w:tc>
          <w:tcPr>
            <w:tcW w:w="5245" w:type="dxa"/>
            <w:shd w:val="clear" w:color="auto" w:fill="auto"/>
          </w:tcPr>
          <w:p w:rsidR="008E1B44" w:rsidRPr="00A307EE" w:rsidRDefault="008E1B44" w:rsidP="00A37D2D">
            <w:pPr>
              <w:spacing w:line="276" w:lineRule="auto"/>
              <w:jc w:val="center"/>
              <w:rPr>
                <w:rFonts w:ascii="Calibri" w:hAnsi="Calibri"/>
              </w:rPr>
            </w:pPr>
            <w:r>
              <w:rPr>
                <w:rFonts w:ascii="Calibri" w:hAnsi="Calibri"/>
              </w:rPr>
              <w:t>……………………………….</w:t>
            </w:r>
          </w:p>
          <w:p w:rsidR="008E1B44" w:rsidRPr="00FD5250" w:rsidRDefault="008E1B44" w:rsidP="00A37D2D">
            <w:pPr>
              <w:spacing w:line="276" w:lineRule="auto"/>
              <w:jc w:val="center"/>
              <w:rPr>
                <w:rFonts w:ascii="Calibri" w:hAnsi="Calibri" w:cs="Arial"/>
              </w:rPr>
            </w:pPr>
            <w:r w:rsidRPr="00FD5250">
              <w:rPr>
                <w:rFonts w:ascii="Calibri" w:hAnsi="Calibri" w:cs="Arial"/>
              </w:rPr>
              <w:t>Adına</w:t>
            </w:r>
          </w:p>
        </w:tc>
      </w:tr>
    </w:tbl>
    <w:p w:rsidR="008E1B44" w:rsidRDefault="008E1B44" w:rsidP="008E1B44">
      <w:pPr>
        <w:spacing w:line="276" w:lineRule="auto"/>
        <w:ind w:left="720" w:firstLine="720"/>
        <w:jc w:val="right"/>
        <w:rPr>
          <w:rFonts w:ascii="Calibri" w:hAnsi="Calibri"/>
        </w:rPr>
      </w:pPr>
      <w:r>
        <w:rPr>
          <w:rFonts w:ascii="Calibri" w:hAnsi="Calibri"/>
        </w:rPr>
        <w:tab/>
      </w:r>
      <w:r>
        <w:rPr>
          <w:rFonts w:ascii="Calibri" w:hAnsi="Calibri"/>
        </w:rPr>
        <w:tab/>
      </w:r>
      <w:r>
        <w:rPr>
          <w:rFonts w:ascii="Calibri" w:hAnsi="Calibri"/>
        </w:rPr>
        <w:tab/>
      </w:r>
    </w:p>
    <w:p w:rsidR="008E1B44" w:rsidRDefault="008E1B44" w:rsidP="008E1B44">
      <w:pPr>
        <w:spacing w:line="276" w:lineRule="auto"/>
        <w:ind w:left="720" w:firstLine="720"/>
        <w:jc w:val="right"/>
        <w:rPr>
          <w:rFonts w:ascii="Calibri" w:hAnsi="Calibri"/>
        </w:rPr>
      </w:pPr>
    </w:p>
    <w:p w:rsidR="008E1B44" w:rsidRDefault="008E1B44" w:rsidP="008E1B44">
      <w:pPr>
        <w:spacing w:line="276" w:lineRule="auto"/>
        <w:rPr>
          <w:rFonts w:ascii="Calibri" w:hAnsi="Calibri"/>
        </w:rPr>
      </w:pPr>
    </w:p>
    <w:p w:rsidR="008E1B44" w:rsidRDefault="008E1B44" w:rsidP="008E1B44">
      <w:pPr>
        <w:spacing w:line="276" w:lineRule="auto"/>
        <w:rPr>
          <w:rFonts w:ascii="Calibri" w:hAnsi="Calibri"/>
        </w:rPr>
      </w:pPr>
    </w:p>
    <w:p w:rsidR="008E1B44" w:rsidRDefault="008E1B44" w:rsidP="008E1B44">
      <w:pPr>
        <w:spacing w:line="276" w:lineRule="auto"/>
        <w:rPr>
          <w:rFonts w:ascii="Calibri" w:hAnsi="Calibri"/>
        </w:rPr>
      </w:pPr>
    </w:p>
    <w:p w:rsidR="008E1B44" w:rsidRDefault="008E1B44" w:rsidP="008E1B44">
      <w:pPr>
        <w:spacing w:line="276" w:lineRule="auto"/>
        <w:rPr>
          <w:rFonts w:ascii="Calibri" w:hAnsi="Calibri"/>
        </w:rPr>
      </w:pPr>
    </w:p>
    <w:p w:rsidR="008E1B44" w:rsidRDefault="008E1B44" w:rsidP="008E1B44">
      <w:pPr>
        <w:spacing w:line="276" w:lineRule="auto"/>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p>
    <w:p w:rsidR="008E1B44" w:rsidRDefault="008E1B44" w:rsidP="008E1B44">
      <w:pPr>
        <w:pStyle w:val="Title"/>
        <w:spacing w:line="276" w:lineRule="auto"/>
        <w:jc w:val="center"/>
        <w:rPr>
          <w:rFonts w:ascii="Calibri" w:hAnsi="Calibri"/>
          <w:b/>
          <w:sz w:val="22"/>
          <w:szCs w:val="22"/>
        </w:rPr>
      </w:pPr>
    </w:p>
    <w:p w:rsidR="008E1B44" w:rsidRDefault="008E1B44" w:rsidP="008E1B44">
      <w:pPr>
        <w:pStyle w:val="Title"/>
        <w:spacing w:line="276" w:lineRule="auto"/>
        <w:jc w:val="center"/>
        <w:rPr>
          <w:rFonts w:ascii="Calibri" w:hAnsi="Calibri"/>
          <w:b/>
          <w:sz w:val="22"/>
          <w:szCs w:val="22"/>
        </w:rPr>
      </w:pPr>
    </w:p>
    <w:p w:rsidR="008E1B44" w:rsidRDefault="008E1B44" w:rsidP="008E1B44">
      <w:pPr>
        <w:pStyle w:val="Title"/>
        <w:spacing w:line="276" w:lineRule="auto"/>
        <w:jc w:val="center"/>
        <w:rPr>
          <w:rFonts w:ascii="Calibri" w:hAnsi="Calibri"/>
          <w:b/>
          <w:sz w:val="22"/>
          <w:szCs w:val="22"/>
        </w:rPr>
      </w:pPr>
    </w:p>
    <w:p w:rsidR="008E1B44" w:rsidRDefault="008E1B44" w:rsidP="008E1B44">
      <w:pPr>
        <w:pStyle w:val="Title"/>
        <w:spacing w:line="276" w:lineRule="auto"/>
        <w:jc w:val="center"/>
        <w:rPr>
          <w:rFonts w:ascii="Calibri" w:hAnsi="Calibri"/>
          <w:b/>
          <w:sz w:val="22"/>
          <w:szCs w:val="22"/>
        </w:rPr>
      </w:pPr>
    </w:p>
    <w:p w:rsidR="008E1B44" w:rsidRDefault="008E1B44" w:rsidP="008E1B44">
      <w:pPr>
        <w:pStyle w:val="Title"/>
        <w:spacing w:line="276" w:lineRule="auto"/>
        <w:jc w:val="center"/>
        <w:rPr>
          <w:rFonts w:ascii="Calibri" w:hAnsi="Calibri"/>
          <w:b/>
          <w:sz w:val="22"/>
          <w:szCs w:val="22"/>
        </w:rPr>
      </w:pPr>
    </w:p>
    <w:p w:rsidR="008E1B44" w:rsidRDefault="008E1B44" w:rsidP="008E1B44">
      <w:pPr>
        <w:pStyle w:val="Title"/>
        <w:spacing w:line="276" w:lineRule="auto"/>
        <w:jc w:val="center"/>
        <w:rPr>
          <w:rFonts w:ascii="Calibri" w:hAnsi="Calibri"/>
          <w:b/>
          <w:sz w:val="22"/>
          <w:szCs w:val="22"/>
        </w:rPr>
      </w:pPr>
    </w:p>
    <w:p w:rsidR="00156625" w:rsidRDefault="00156625">
      <w:pPr>
        <w:rPr>
          <w:rFonts w:eastAsia="Arial" w:cs="Arial"/>
          <w:b/>
          <w:bCs/>
          <w:sz w:val="28"/>
          <w:szCs w:val="28"/>
        </w:rPr>
      </w:pPr>
      <w:r>
        <w:rPr>
          <w:rFonts w:eastAsia="Arial" w:cs="Arial"/>
          <w:b/>
          <w:bCs/>
          <w:sz w:val="28"/>
          <w:szCs w:val="28"/>
        </w:rPr>
        <w:br w:type="page"/>
      </w:r>
    </w:p>
    <w:p w:rsidR="008E1B44" w:rsidRDefault="008E1B44" w:rsidP="008E1B44">
      <w:pPr>
        <w:jc w:val="right"/>
        <w:rPr>
          <w:rFonts w:eastAsia="Arial" w:cs="Arial"/>
          <w:b/>
          <w:bCs/>
          <w:sz w:val="28"/>
          <w:szCs w:val="28"/>
        </w:rPr>
      </w:pPr>
      <w:r w:rsidRPr="005E48DF">
        <w:rPr>
          <w:rFonts w:eastAsia="Arial" w:cs="Arial"/>
          <w:b/>
          <w:bCs/>
          <w:sz w:val="28"/>
          <w:szCs w:val="28"/>
        </w:rPr>
        <w:lastRenderedPageBreak/>
        <w:t>EK-</w:t>
      </w:r>
      <w:r w:rsidR="000F538F">
        <w:rPr>
          <w:rFonts w:eastAsia="Arial" w:cs="Arial"/>
          <w:b/>
          <w:bCs/>
          <w:sz w:val="28"/>
          <w:szCs w:val="28"/>
        </w:rPr>
        <w:t>1D</w:t>
      </w:r>
    </w:p>
    <w:p w:rsidR="008E1B44" w:rsidRPr="00C462B9" w:rsidRDefault="008E1B44" w:rsidP="008E1B44">
      <w:pPr>
        <w:pStyle w:val="Title"/>
        <w:spacing w:line="276" w:lineRule="auto"/>
        <w:jc w:val="center"/>
        <w:rPr>
          <w:rFonts w:ascii="Calibri" w:hAnsi="Calibri"/>
          <w:b/>
          <w:sz w:val="22"/>
          <w:szCs w:val="22"/>
        </w:rPr>
      </w:pPr>
      <w:r w:rsidRPr="00C462B9">
        <w:rPr>
          <w:rFonts w:ascii="Calibri" w:hAnsi="Calibri"/>
          <w:b/>
          <w:sz w:val="22"/>
          <w:szCs w:val="22"/>
        </w:rPr>
        <w:t>GİZLİLİK TAAHHÜTNAMESİ</w:t>
      </w:r>
    </w:p>
    <w:p w:rsidR="008E1B44" w:rsidRPr="006868AD" w:rsidRDefault="008E1B44" w:rsidP="008E1B44">
      <w:pPr>
        <w:tabs>
          <w:tab w:val="left" w:pos="284"/>
        </w:tabs>
        <w:spacing w:line="276" w:lineRule="auto"/>
        <w:jc w:val="both"/>
        <w:rPr>
          <w:rFonts w:ascii="Calibri" w:hAnsi="Calibri"/>
        </w:rPr>
      </w:pPr>
    </w:p>
    <w:p w:rsidR="008E1B44" w:rsidRPr="006868AD" w:rsidRDefault="008E1B44" w:rsidP="008E1B44">
      <w:pPr>
        <w:autoSpaceDE w:val="0"/>
        <w:autoSpaceDN w:val="0"/>
        <w:adjustRightInd w:val="0"/>
        <w:spacing w:line="276" w:lineRule="auto"/>
        <w:jc w:val="both"/>
        <w:rPr>
          <w:rFonts w:ascii="Calibri" w:hAnsi="Calibri"/>
        </w:rPr>
      </w:pPr>
      <w:r w:rsidRPr="006868AD">
        <w:rPr>
          <w:rFonts w:ascii="Calibri" w:hAnsi="Calibri"/>
        </w:rPr>
        <w:t>Aşağıda imzası bulunan</w:t>
      </w:r>
      <w:r>
        <w:rPr>
          <w:rFonts w:ascii="Calibri" w:hAnsi="Calibri"/>
        </w:rPr>
        <w:t xml:space="preserve"> </w:t>
      </w:r>
      <w:r w:rsidRPr="006868AD">
        <w:rPr>
          <w:rFonts w:ascii="Calibri" w:hAnsi="Calibri"/>
        </w:rPr>
        <w:t>[____</w:t>
      </w:r>
      <w:r>
        <w:rPr>
          <w:rFonts w:ascii="Calibri" w:hAnsi="Calibri"/>
        </w:rPr>
        <w:t>_________</w:t>
      </w:r>
      <w:r w:rsidR="00AF34D7">
        <w:rPr>
          <w:rFonts w:ascii="Calibri" w:hAnsi="Calibri"/>
        </w:rPr>
        <w:t>____________________</w:t>
      </w:r>
      <w:r>
        <w:rPr>
          <w:rFonts w:ascii="Calibri" w:hAnsi="Calibri"/>
        </w:rPr>
        <w:t>_______</w:t>
      </w:r>
      <w:r w:rsidRPr="006868AD">
        <w:rPr>
          <w:rFonts w:ascii="Calibri" w:hAnsi="Calibri"/>
        </w:rPr>
        <w:t>___]</w:t>
      </w:r>
      <w:r>
        <w:rPr>
          <w:rFonts w:ascii="Calibri" w:hAnsi="Calibri"/>
        </w:rPr>
        <w:t xml:space="preserve"> </w:t>
      </w:r>
      <w:r w:rsidRPr="006868AD">
        <w:rPr>
          <w:rFonts w:ascii="Calibri" w:hAnsi="Calibri"/>
        </w:rPr>
        <w:t>adresinde mukim [____</w:t>
      </w:r>
      <w:r>
        <w:rPr>
          <w:rFonts w:ascii="Calibri" w:hAnsi="Calibri"/>
        </w:rPr>
        <w:t>________________</w:t>
      </w:r>
      <w:r w:rsidRPr="006868AD">
        <w:rPr>
          <w:rFonts w:ascii="Calibri" w:hAnsi="Calibri"/>
        </w:rPr>
        <w:t xml:space="preserve">___] (“Gizli Bilgiyi Alan”), </w:t>
      </w:r>
      <w:r w:rsidR="00AF34D7">
        <w:rPr>
          <w:rFonts w:ascii="Calibri" w:hAnsi="Calibri"/>
        </w:rPr>
        <w:t xml:space="preserve">Rauf Raif Caddesi, </w:t>
      </w:r>
      <w:proofErr w:type="spellStart"/>
      <w:r w:rsidR="00AF34D7">
        <w:rPr>
          <w:rFonts w:ascii="Calibri" w:hAnsi="Calibri"/>
        </w:rPr>
        <w:t>Aydemet</w:t>
      </w:r>
      <w:proofErr w:type="spellEnd"/>
      <w:r w:rsidR="00AF34D7">
        <w:rPr>
          <w:rFonts w:ascii="Calibri" w:hAnsi="Calibri"/>
        </w:rPr>
        <w:t>,</w:t>
      </w:r>
      <w:r w:rsidRPr="00AA48B2">
        <w:rPr>
          <w:rFonts w:ascii="Calibri" w:hAnsi="Calibri"/>
        </w:rPr>
        <w:t xml:space="preserve"> Lefkoşa/KKTC</w:t>
      </w:r>
      <w:r w:rsidRPr="006868AD">
        <w:rPr>
          <w:rFonts w:ascii="Calibri" w:hAnsi="Calibri"/>
        </w:rPr>
        <w:t xml:space="preserve"> adresinde faaliyet gösteren </w:t>
      </w:r>
      <w:r w:rsidRPr="00AA48B2">
        <w:rPr>
          <w:rFonts w:ascii="Calibri" w:hAnsi="Calibri"/>
        </w:rPr>
        <w:t>Bilgi Teknolojileri ve Haberleşme Kurumu</w:t>
      </w:r>
      <w:r>
        <w:rPr>
          <w:rFonts w:ascii="Calibri" w:hAnsi="Calibri"/>
        </w:rPr>
        <w:t>’nun</w:t>
      </w:r>
      <w:r w:rsidRPr="006868AD">
        <w:rPr>
          <w:rFonts w:ascii="Calibri" w:hAnsi="Calibri"/>
        </w:rPr>
        <w:t xml:space="preserve"> (“Gizli Bilgiyi Veren”), [____</w:t>
      </w:r>
      <w:r>
        <w:rPr>
          <w:rFonts w:ascii="Calibri" w:hAnsi="Calibri"/>
        </w:rPr>
        <w:t>___</w:t>
      </w:r>
      <w:r w:rsidRPr="006868AD">
        <w:rPr>
          <w:rFonts w:ascii="Calibri" w:hAnsi="Calibri"/>
        </w:rPr>
        <w:t>___]</w:t>
      </w:r>
      <w:r>
        <w:rPr>
          <w:rFonts w:ascii="Calibri" w:hAnsi="Calibri"/>
        </w:rPr>
        <w:t xml:space="preserve"> </w:t>
      </w:r>
      <w:r w:rsidRPr="006868AD">
        <w:rPr>
          <w:rFonts w:ascii="Calibri" w:hAnsi="Calibri"/>
        </w:rPr>
        <w:t xml:space="preserve">(“Proje”) çalışmalarına ilişkin olarak sağlayacağı </w:t>
      </w:r>
      <w:r>
        <w:rPr>
          <w:rFonts w:ascii="Calibri" w:hAnsi="Calibri"/>
        </w:rPr>
        <w:t xml:space="preserve">hizmetler </w:t>
      </w:r>
      <w:r w:rsidRPr="006868AD">
        <w:rPr>
          <w:rFonts w:ascii="Calibri" w:hAnsi="Calibri"/>
        </w:rPr>
        <w:t xml:space="preserve">ve </w:t>
      </w:r>
      <w:proofErr w:type="spellStart"/>
      <w:r w:rsidRPr="006868AD">
        <w:rPr>
          <w:rFonts w:ascii="Calibri" w:hAnsi="Calibri"/>
        </w:rPr>
        <w:t>Proje’ye</w:t>
      </w:r>
      <w:proofErr w:type="spellEnd"/>
      <w:r w:rsidRPr="006868AD">
        <w:rPr>
          <w:rFonts w:ascii="Calibri" w:hAnsi="Calibri"/>
        </w:rPr>
        <w:t xml:space="preserve"> ilişkin olarak gerçekleştireceği tüm faaliyetler kapsamında edindiği her türlü bilgi ile ilgili olarak işbu Gizlilik </w:t>
      </w:r>
      <w:proofErr w:type="spellStart"/>
      <w:r w:rsidRPr="006868AD">
        <w:rPr>
          <w:rFonts w:ascii="Calibri" w:hAnsi="Calibri"/>
        </w:rPr>
        <w:t>Taahhütnamesi’nde</w:t>
      </w:r>
      <w:proofErr w:type="spellEnd"/>
      <w:r w:rsidRPr="006868AD">
        <w:rPr>
          <w:rFonts w:ascii="Calibri" w:hAnsi="Calibri"/>
        </w:rPr>
        <w:t xml:space="preserve"> (“Taahhütname”) yer alan hüküm ve koşullara tabi olmayı kabul ve beyan etmiştir. </w:t>
      </w:r>
      <w:r>
        <w:rPr>
          <w:rFonts w:ascii="Calibri" w:hAnsi="Calibri"/>
        </w:rPr>
        <w:t xml:space="preserve">  </w:t>
      </w:r>
    </w:p>
    <w:p w:rsidR="008E1B44" w:rsidRPr="006868AD" w:rsidRDefault="008E1B44" w:rsidP="008E1B44">
      <w:pPr>
        <w:spacing w:line="276" w:lineRule="auto"/>
        <w:jc w:val="both"/>
        <w:rPr>
          <w:rFonts w:ascii="Calibri" w:hAnsi="Calibri"/>
        </w:rPr>
      </w:pPr>
      <w:r w:rsidRPr="006868AD">
        <w:rPr>
          <w:rFonts w:ascii="Calibri" w:hAnsi="Calibri"/>
        </w:rPr>
        <w:tab/>
      </w:r>
    </w:p>
    <w:p w:rsidR="008E1B44" w:rsidRPr="00C462B9" w:rsidRDefault="008E1B44" w:rsidP="008E1B44">
      <w:pPr>
        <w:numPr>
          <w:ilvl w:val="0"/>
          <w:numId w:val="11"/>
        </w:numPr>
        <w:tabs>
          <w:tab w:val="left" w:pos="284"/>
        </w:tabs>
        <w:spacing w:after="0" w:line="276" w:lineRule="auto"/>
        <w:ind w:left="142" w:hanging="142"/>
        <w:jc w:val="both"/>
        <w:rPr>
          <w:rFonts w:ascii="Calibri" w:hAnsi="Calibri"/>
          <w:b/>
          <w:u w:val="single"/>
        </w:rPr>
      </w:pPr>
      <w:r w:rsidRPr="006868AD">
        <w:rPr>
          <w:rFonts w:ascii="Calibri" w:hAnsi="Calibri"/>
          <w:b/>
          <w:u w:val="single"/>
        </w:rPr>
        <w:t xml:space="preserve">KONU VE KAPSAMI: </w:t>
      </w:r>
    </w:p>
    <w:p w:rsidR="008E1B44" w:rsidRPr="00FE123A" w:rsidRDefault="008E1B44" w:rsidP="008E1B44">
      <w:pPr>
        <w:pStyle w:val="ListParagraph"/>
        <w:numPr>
          <w:ilvl w:val="1"/>
          <w:numId w:val="17"/>
        </w:numPr>
        <w:spacing w:after="0" w:line="276" w:lineRule="auto"/>
        <w:jc w:val="both"/>
        <w:rPr>
          <w:rFonts w:ascii="Calibri" w:hAnsi="Calibri"/>
        </w:rPr>
      </w:pPr>
      <w:r w:rsidRPr="00FE123A">
        <w:rPr>
          <w:rFonts w:ascii="Calibri" w:hAnsi="Calibri"/>
        </w:rPr>
        <w:t xml:space="preserve">İşbu </w:t>
      </w:r>
      <w:proofErr w:type="spellStart"/>
      <w:r w:rsidRPr="00FE123A">
        <w:rPr>
          <w:rFonts w:ascii="Calibri" w:hAnsi="Calibri"/>
        </w:rPr>
        <w:t>Taahhütname’nin</w:t>
      </w:r>
      <w:proofErr w:type="spellEnd"/>
      <w:r w:rsidRPr="00FE123A">
        <w:rPr>
          <w:rFonts w:ascii="Calibri" w:hAnsi="Calibri"/>
        </w:rPr>
        <w:t xml:space="preserve"> konusu; Gizli Bilgiyi Veren ve Gizli Bilgiyi Alan tarafın, </w:t>
      </w:r>
      <w:proofErr w:type="spellStart"/>
      <w:r w:rsidRPr="00FE123A">
        <w:rPr>
          <w:rFonts w:ascii="Calibri" w:hAnsi="Calibri"/>
        </w:rPr>
        <w:t>Proje’ye</w:t>
      </w:r>
      <w:proofErr w:type="spellEnd"/>
      <w:r w:rsidRPr="00FE123A">
        <w:rPr>
          <w:rFonts w:ascii="Calibri" w:hAnsi="Calibri"/>
        </w:rPr>
        <w:t xml:space="preserve"> ilişkin olarak gerçekleştirileceği görüşmeler, çalışmalar ve Gizli Bilgiyi Alan tarafından Gizli Bilgiyi </w:t>
      </w:r>
      <w:proofErr w:type="spellStart"/>
      <w:r w:rsidRPr="00FE123A">
        <w:rPr>
          <w:rFonts w:ascii="Calibri" w:hAnsi="Calibri"/>
        </w:rPr>
        <w:t>Veren’e</w:t>
      </w:r>
      <w:proofErr w:type="spellEnd"/>
      <w:r w:rsidRPr="00FE123A">
        <w:rPr>
          <w:rFonts w:ascii="Calibri" w:hAnsi="Calibri"/>
        </w:rPr>
        <w:t xml:space="preserve"> sağlanacak hizmetler sırasında, Gizli Bilgiyi </w:t>
      </w:r>
      <w:proofErr w:type="spellStart"/>
      <w:r w:rsidRPr="00FE123A">
        <w:rPr>
          <w:rFonts w:ascii="Calibri" w:hAnsi="Calibri"/>
        </w:rPr>
        <w:t>Veren’in</w:t>
      </w:r>
      <w:proofErr w:type="spellEnd"/>
      <w:r w:rsidRPr="00FE123A">
        <w:rPr>
          <w:rFonts w:ascii="Calibri" w:hAnsi="Calibri"/>
        </w:rPr>
        <w:t xml:space="preserve"> Gizli Bilgiyi Alan tarafa ifşa edeceği gizli bilgilerin gizli tutulması hususunda Gizli Bilgiyi </w:t>
      </w:r>
      <w:proofErr w:type="spellStart"/>
      <w:r w:rsidRPr="00FE123A">
        <w:rPr>
          <w:rFonts w:ascii="Calibri" w:hAnsi="Calibri"/>
        </w:rPr>
        <w:t>Alan’ın</w:t>
      </w:r>
      <w:proofErr w:type="spellEnd"/>
      <w:r w:rsidRPr="00FE123A">
        <w:rPr>
          <w:rFonts w:ascii="Calibri" w:hAnsi="Calibri"/>
        </w:rPr>
        <w:t xml:space="preserve"> hak ve yükümlülüklerinin düzenlenmesidir. </w:t>
      </w:r>
    </w:p>
    <w:p w:rsidR="008E1B44" w:rsidRPr="00FE123A" w:rsidRDefault="008E1B44" w:rsidP="008E1B44">
      <w:pPr>
        <w:pStyle w:val="ListParagraph"/>
        <w:numPr>
          <w:ilvl w:val="1"/>
          <w:numId w:val="17"/>
        </w:numPr>
        <w:spacing w:after="0" w:line="276" w:lineRule="auto"/>
        <w:jc w:val="both"/>
        <w:rPr>
          <w:rFonts w:ascii="Calibri" w:hAnsi="Calibri"/>
        </w:rPr>
      </w:pPr>
      <w:r w:rsidRPr="00FE123A">
        <w:rPr>
          <w:rFonts w:ascii="Calibri" w:hAnsi="Calibri"/>
        </w:rPr>
        <w:t xml:space="preserve">İşbu Taahhütname kapsamında “gizli bilgi”; Gizli Bilgiyi </w:t>
      </w:r>
      <w:proofErr w:type="spellStart"/>
      <w:r w:rsidRPr="00FE123A">
        <w:rPr>
          <w:rFonts w:ascii="Calibri" w:hAnsi="Calibri"/>
        </w:rPr>
        <w:t>Veren’in</w:t>
      </w:r>
      <w:proofErr w:type="spellEnd"/>
      <w:r w:rsidRPr="00FE123A">
        <w:rPr>
          <w:rFonts w:ascii="Calibri" w:hAnsi="Calibri"/>
        </w:rPr>
        <w:t xml:space="preserve">, Gizli Bilgiyi </w:t>
      </w:r>
      <w:proofErr w:type="spellStart"/>
      <w:r w:rsidRPr="00FE123A">
        <w:rPr>
          <w:rFonts w:ascii="Calibri" w:hAnsi="Calibri"/>
        </w:rPr>
        <w:t>Alan’a</w:t>
      </w:r>
      <w:proofErr w:type="spellEnd"/>
      <w:r w:rsidRPr="00FE123A">
        <w:rPr>
          <w:rFonts w:ascii="Calibri" w:hAnsi="Calibri"/>
        </w:rPr>
        <w:t xml:space="preserve"> ifşa ettiği veya Gizli Bilgiyi </w:t>
      </w:r>
      <w:proofErr w:type="spellStart"/>
      <w:r w:rsidRPr="00FE123A">
        <w:rPr>
          <w:rFonts w:ascii="Calibri" w:hAnsi="Calibri"/>
        </w:rPr>
        <w:t>Alan’ın</w:t>
      </w:r>
      <w:proofErr w:type="spellEnd"/>
      <w:r w:rsidRPr="00FE123A">
        <w:rPr>
          <w:rFonts w:ascii="Calibri" w:hAnsi="Calibri"/>
        </w:rPr>
        <w:t xml:space="preserve"> Gizli Bilgiyi Veren ile ilişkisi kapsamında sair şekillerde edindiği her türlü bilgileri (her türlü fikir, buluş, iş, </w:t>
      </w:r>
      <w:proofErr w:type="spellStart"/>
      <w:r w:rsidRPr="00FE123A">
        <w:rPr>
          <w:rFonts w:ascii="Calibri" w:hAnsi="Calibri"/>
        </w:rPr>
        <w:t>metod</w:t>
      </w:r>
      <w:proofErr w:type="spellEnd"/>
      <w:r w:rsidRPr="00FE123A">
        <w:rPr>
          <w:rFonts w:ascii="Calibri" w:hAnsi="Calibri"/>
        </w:rPr>
        <w:t xml:space="preserve">, patent, </w:t>
      </w:r>
      <w:proofErr w:type="spellStart"/>
      <w:r w:rsidRPr="00FE123A">
        <w:rPr>
          <w:rFonts w:ascii="Calibri" w:hAnsi="Calibri"/>
        </w:rPr>
        <w:t>know</w:t>
      </w:r>
      <w:proofErr w:type="spellEnd"/>
      <w:r w:rsidRPr="00FE123A">
        <w:rPr>
          <w:rFonts w:ascii="Calibri" w:hAnsi="Calibri"/>
        </w:rPr>
        <w:t xml:space="preserve">-how, telif hakkı, marka, ticari sır yasal korumaya konu olan ya da olmayan her türlü yenilik, geliştirilmiş veya geliştirilme sürecindeki projeler ve yazılımlar ile veriler, program kodları, grafikler, formüller, süreçler, dizaynlar, planlar, örnekler, raporlar, müşteri ve satış bilgileri, pazarlama bilgileri, üretim bilgileri, tasarımlar, analizler, şifreler, teknikler, kavramlar, sistemler, deneysel çalışmalar da dahil ancak bunlarla sınırlı olmamak üzere tüm bilgiler), Gizli Bilgiyi </w:t>
      </w:r>
      <w:proofErr w:type="spellStart"/>
      <w:r w:rsidRPr="00FE123A">
        <w:rPr>
          <w:rFonts w:ascii="Calibri" w:hAnsi="Calibri"/>
        </w:rPr>
        <w:t>Veren’in</w:t>
      </w:r>
      <w:proofErr w:type="spellEnd"/>
      <w:r w:rsidRPr="00FE123A">
        <w:rPr>
          <w:rFonts w:ascii="Calibri" w:hAnsi="Calibri"/>
        </w:rPr>
        <w:t xml:space="preserve"> çalışma sistemine, stratejilerine, araştırmalarına, organizasyon yapısına, yönetim sistemine, hesaplarına, finansal durumuna, ticari sırlarına, faaliyetlerine, ürün ve hizmetlerine, anlaşmalarına veya menfaatlerine, denetim, eğitim, iletişim, üçüncü şahıslarla ilişkileri ve Gizli Bilgiyi Veren tarafından sürdürülen </w:t>
      </w:r>
      <w:proofErr w:type="spellStart"/>
      <w:r w:rsidRPr="00FE123A">
        <w:rPr>
          <w:rFonts w:ascii="Calibri" w:hAnsi="Calibri"/>
        </w:rPr>
        <w:t>Proje’ye</w:t>
      </w:r>
      <w:proofErr w:type="spellEnd"/>
      <w:r w:rsidRPr="00FE123A">
        <w:rPr>
          <w:rFonts w:ascii="Calibri" w:hAnsi="Calibri"/>
        </w:rPr>
        <w:t xml:space="preserve"> yönelik olarak elde edilen her türlü bilgiyi kapsar. Gizli Bilgi ve veriler, yazılı olarak gizli veya müseccel oldukları belirtilmese dahi gizli bilgi olarak kabul edilir.</w:t>
      </w:r>
    </w:p>
    <w:p w:rsidR="008E1B44" w:rsidRPr="00684DBD" w:rsidRDefault="008E1B44" w:rsidP="008E1B44">
      <w:pPr>
        <w:spacing w:after="0" w:line="276" w:lineRule="auto"/>
        <w:ind w:left="360"/>
        <w:jc w:val="both"/>
        <w:rPr>
          <w:rFonts w:ascii="Calibri" w:hAnsi="Calibri"/>
        </w:rPr>
      </w:pPr>
    </w:p>
    <w:p w:rsidR="008E1B44" w:rsidRPr="00C462B9" w:rsidRDefault="008E1B44" w:rsidP="008E1B44">
      <w:pPr>
        <w:numPr>
          <w:ilvl w:val="0"/>
          <w:numId w:val="11"/>
        </w:numPr>
        <w:tabs>
          <w:tab w:val="left" w:pos="284"/>
        </w:tabs>
        <w:spacing w:after="0" w:line="276" w:lineRule="auto"/>
        <w:ind w:left="142" w:hanging="142"/>
        <w:jc w:val="both"/>
        <w:rPr>
          <w:rFonts w:ascii="Calibri" w:hAnsi="Calibri"/>
          <w:b/>
          <w:u w:val="single"/>
        </w:rPr>
      </w:pPr>
      <w:r w:rsidRPr="006868AD">
        <w:rPr>
          <w:rFonts w:ascii="Calibri" w:hAnsi="Calibri"/>
          <w:b/>
          <w:u w:val="single"/>
        </w:rPr>
        <w:t>BEYAN VE TAAHHÜTLER:</w:t>
      </w:r>
    </w:p>
    <w:p w:rsidR="008E1B44" w:rsidRPr="006868AD" w:rsidRDefault="008E1B44" w:rsidP="008E1B44">
      <w:pPr>
        <w:numPr>
          <w:ilvl w:val="1"/>
          <w:numId w:val="11"/>
        </w:numPr>
        <w:spacing w:after="0" w:line="276" w:lineRule="auto"/>
        <w:ind w:left="540" w:hanging="540"/>
        <w:jc w:val="both"/>
        <w:rPr>
          <w:rFonts w:ascii="Calibri" w:hAnsi="Calibri"/>
        </w:rPr>
      </w:pPr>
      <w:r w:rsidRPr="006868AD">
        <w:rPr>
          <w:rFonts w:ascii="Calibri" w:hAnsi="Calibri"/>
        </w:rPr>
        <w:t>Gizli Bilgiyi Veren tarafın Gizli Bilgi’lerinin değerli ticari bilgiler olduğunu kabul eder ve bu Gizli Bilgi’leri;</w:t>
      </w:r>
    </w:p>
    <w:p w:rsidR="008E1B44" w:rsidRPr="006868AD" w:rsidRDefault="008E1B44" w:rsidP="008E1B44">
      <w:pPr>
        <w:numPr>
          <w:ilvl w:val="0"/>
          <w:numId w:val="18"/>
        </w:numPr>
        <w:tabs>
          <w:tab w:val="clear" w:pos="1080"/>
          <w:tab w:val="num" w:pos="720"/>
        </w:tabs>
        <w:spacing w:after="0" w:line="276" w:lineRule="auto"/>
        <w:ind w:hanging="513"/>
        <w:jc w:val="both"/>
        <w:rPr>
          <w:rFonts w:ascii="Calibri" w:hAnsi="Calibri"/>
        </w:rPr>
      </w:pPr>
      <w:r w:rsidRPr="006868AD">
        <w:rPr>
          <w:rFonts w:ascii="Calibri" w:hAnsi="Calibri"/>
        </w:rPr>
        <w:t xml:space="preserve">Mümkün olan en iyi şekilde muhafaza etmeyi, </w:t>
      </w:r>
    </w:p>
    <w:p w:rsidR="008E1B44" w:rsidRPr="006868AD" w:rsidRDefault="008E1B44" w:rsidP="008E1B44">
      <w:pPr>
        <w:numPr>
          <w:ilvl w:val="0"/>
          <w:numId w:val="18"/>
        </w:numPr>
        <w:tabs>
          <w:tab w:val="clear" w:pos="1080"/>
          <w:tab w:val="num" w:pos="720"/>
        </w:tabs>
        <w:spacing w:after="0" w:line="276" w:lineRule="auto"/>
        <w:ind w:hanging="513"/>
        <w:jc w:val="both"/>
        <w:rPr>
          <w:rFonts w:ascii="Calibri" w:hAnsi="Calibri"/>
        </w:rPr>
      </w:pPr>
      <w:r w:rsidRPr="006868AD">
        <w:rPr>
          <w:rFonts w:ascii="Calibri" w:hAnsi="Calibri"/>
        </w:rPr>
        <w:t>Kişiye özel tutmayı ve hiçbir şekilde herhangi bir üçüncü kişiye ifşa etmemeyi, devretmemeyi veya başka bir şekilde sunmamayı,</w:t>
      </w:r>
    </w:p>
    <w:p w:rsidR="008E1B44" w:rsidRPr="006868AD" w:rsidRDefault="008E1B44" w:rsidP="008E1B44">
      <w:pPr>
        <w:numPr>
          <w:ilvl w:val="0"/>
          <w:numId w:val="18"/>
        </w:numPr>
        <w:tabs>
          <w:tab w:val="clear" w:pos="1080"/>
          <w:tab w:val="num" w:pos="720"/>
        </w:tabs>
        <w:spacing w:after="0" w:line="276" w:lineRule="auto"/>
        <w:ind w:hanging="513"/>
        <w:jc w:val="both"/>
        <w:rPr>
          <w:rFonts w:ascii="Calibri" w:hAnsi="Calibri"/>
        </w:rPr>
      </w:pPr>
      <w:r w:rsidRPr="006868AD">
        <w:rPr>
          <w:rFonts w:ascii="Calibri" w:hAnsi="Calibri"/>
        </w:rPr>
        <w:t xml:space="preserve">Doğrudan veya dolaylı olarak paylaşılma amacı dışında kullanmamayı </w:t>
      </w:r>
    </w:p>
    <w:p w:rsidR="008E1B44" w:rsidRPr="006868AD" w:rsidRDefault="008E1B44" w:rsidP="008E1B44">
      <w:pPr>
        <w:spacing w:line="276" w:lineRule="auto"/>
        <w:ind w:left="540"/>
        <w:jc w:val="both"/>
        <w:rPr>
          <w:rFonts w:ascii="Calibri" w:hAnsi="Calibri"/>
        </w:rPr>
      </w:pPr>
      <w:proofErr w:type="gramStart"/>
      <w:r w:rsidRPr="006868AD">
        <w:rPr>
          <w:rFonts w:ascii="Calibri" w:hAnsi="Calibri"/>
        </w:rPr>
        <w:t>taahhüt</w:t>
      </w:r>
      <w:proofErr w:type="gramEnd"/>
      <w:r w:rsidRPr="006868AD">
        <w:rPr>
          <w:rFonts w:ascii="Calibri" w:hAnsi="Calibri"/>
        </w:rPr>
        <w:t xml:space="preserve"> ederim. </w:t>
      </w:r>
    </w:p>
    <w:p w:rsidR="008E1B44" w:rsidRPr="006868AD" w:rsidRDefault="008E1B44" w:rsidP="008E1B44">
      <w:pPr>
        <w:spacing w:line="276" w:lineRule="auto"/>
        <w:jc w:val="both"/>
        <w:rPr>
          <w:rFonts w:ascii="Calibri" w:hAnsi="Calibri"/>
        </w:rPr>
      </w:pPr>
    </w:p>
    <w:p w:rsidR="008E1B44" w:rsidRPr="006868AD" w:rsidRDefault="008E1B44" w:rsidP="008E1B44">
      <w:pPr>
        <w:numPr>
          <w:ilvl w:val="1"/>
          <w:numId w:val="11"/>
        </w:numPr>
        <w:spacing w:after="0" w:line="276" w:lineRule="auto"/>
        <w:ind w:left="540" w:hanging="540"/>
        <w:jc w:val="both"/>
        <w:rPr>
          <w:rFonts w:ascii="Calibri" w:hAnsi="Calibri"/>
        </w:rPr>
      </w:pPr>
      <w:r w:rsidRPr="006868AD">
        <w:rPr>
          <w:rFonts w:ascii="Calibri" w:hAnsi="Calibri"/>
        </w:rPr>
        <w:t xml:space="preserve">Gizli Bilgiyi </w:t>
      </w:r>
      <w:proofErr w:type="spellStart"/>
      <w:r w:rsidRPr="006868AD">
        <w:rPr>
          <w:rFonts w:ascii="Calibri" w:hAnsi="Calibri"/>
        </w:rPr>
        <w:t>Veren’in</w:t>
      </w:r>
      <w:proofErr w:type="spellEnd"/>
      <w:r w:rsidRPr="006868AD">
        <w:rPr>
          <w:rFonts w:ascii="Calibri" w:hAnsi="Calibri"/>
        </w:rPr>
        <w:t xml:space="preserve"> önceden yazılı onayı olmaksızın işbu </w:t>
      </w:r>
      <w:proofErr w:type="spellStart"/>
      <w:r w:rsidRPr="006868AD">
        <w:rPr>
          <w:rFonts w:ascii="Calibri" w:hAnsi="Calibri"/>
        </w:rPr>
        <w:t>Taahhütname’nin</w:t>
      </w:r>
      <w:proofErr w:type="spellEnd"/>
      <w:r w:rsidRPr="006868AD">
        <w:rPr>
          <w:rFonts w:ascii="Calibri" w:hAnsi="Calibri"/>
        </w:rPr>
        <w:t xml:space="preserve"> yapılmasına neden olan görüşmeleri veya işbu Taahhütname uyarınca temin edilen Gizli Bilgi’leri kesinlikle Gizli Bilgiyi Veren ile rekabet etme amaçlı olarak kullanmayacağımı taahhüt ederim. Bu kapsamda, </w:t>
      </w:r>
      <w:r w:rsidRPr="006868AD">
        <w:rPr>
          <w:rFonts w:ascii="Calibri" w:hAnsi="Calibri"/>
        </w:rPr>
        <w:lastRenderedPageBreak/>
        <w:t xml:space="preserve">Gizli </w:t>
      </w:r>
      <w:proofErr w:type="spellStart"/>
      <w:r w:rsidRPr="006868AD">
        <w:rPr>
          <w:rFonts w:ascii="Calibri" w:hAnsi="Calibri"/>
        </w:rPr>
        <w:t>Bilgiler’i</w:t>
      </w:r>
      <w:proofErr w:type="spellEnd"/>
      <w:r w:rsidRPr="006868AD">
        <w:rPr>
          <w:rFonts w:ascii="Calibri" w:hAnsi="Calibri"/>
        </w:rPr>
        <w:t xml:space="preserve"> kendi iş ve işlemlerimde kullanmayacağım gibi, Gizli Bilgiyi </w:t>
      </w:r>
      <w:proofErr w:type="spellStart"/>
      <w:r w:rsidRPr="006868AD">
        <w:rPr>
          <w:rFonts w:ascii="Calibri" w:hAnsi="Calibri"/>
        </w:rPr>
        <w:t>Veren’in</w:t>
      </w:r>
      <w:proofErr w:type="spellEnd"/>
      <w:r w:rsidRPr="006868AD">
        <w:rPr>
          <w:rFonts w:ascii="Calibri" w:hAnsi="Calibri"/>
        </w:rPr>
        <w:t xml:space="preserve"> rakip kuruluşlarına dağıtmayacağımı, ifşa etmeyeceğimi, kullandırmayacağımı beyan ederim.</w:t>
      </w:r>
    </w:p>
    <w:p w:rsidR="008E1B44" w:rsidRPr="006868AD" w:rsidRDefault="008E1B44" w:rsidP="008E1B44">
      <w:pPr>
        <w:spacing w:line="276" w:lineRule="auto"/>
        <w:ind w:left="540"/>
        <w:jc w:val="both"/>
        <w:rPr>
          <w:rFonts w:ascii="Calibri" w:hAnsi="Calibri"/>
        </w:rPr>
      </w:pPr>
    </w:p>
    <w:p w:rsidR="008E1B44" w:rsidRPr="006868AD" w:rsidRDefault="008E1B44" w:rsidP="008E1B44">
      <w:pPr>
        <w:numPr>
          <w:ilvl w:val="1"/>
          <w:numId w:val="11"/>
        </w:numPr>
        <w:spacing w:after="0" w:line="276" w:lineRule="auto"/>
        <w:ind w:left="540" w:hanging="540"/>
        <w:jc w:val="both"/>
        <w:rPr>
          <w:rFonts w:ascii="Calibri" w:hAnsi="Calibri"/>
        </w:rPr>
      </w:pPr>
      <w:r w:rsidRPr="006868AD">
        <w:rPr>
          <w:rFonts w:ascii="Calibri" w:hAnsi="Calibri"/>
        </w:rPr>
        <w:t xml:space="preserve">Gizli Bilgiyi Veren ile aramızdaki ilişkinin sona ermesi halinde işbu </w:t>
      </w:r>
      <w:proofErr w:type="spellStart"/>
      <w:r w:rsidRPr="006868AD">
        <w:rPr>
          <w:rFonts w:ascii="Calibri" w:hAnsi="Calibri"/>
        </w:rPr>
        <w:t>Taahhütname’de</w:t>
      </w:r>
      <w:proofErr w:type="spellEnd"/>
      <w:r w:rsidRPr="006868AD">
        <w:rPr>
          <w:rFonts w:ascii="Calibri" w:hAnsi="Calibri"/>
        </w:rPr>
        <w:t xml:space="preserve"> belirtilen gizliliğe ilişkin taahhütlerin herhangi bir süre sınırlaması olmaksızın yürürlükte kalacağını kabul ederim.</w:t>
      </w:r>
    </w:p>
    <w:p w:rsidR="008E1B44" w:rsidRPr="006868AD" w:rsidRDefault="008E1B44" w:rsidP="008E1B44">
      <w:pPr>
        <w:numPr>
          <w:ilvl w:val="1"/>
          <w:numId w:val="11"/>
        </w:numPr>
        <w:spacing w:after="0" w:line="276" w:lineRule="auto"/>
        <w:ind w:left="540" w:hanging="540"/>
        <w:jc w:val="both"/>
        <w:rPr>
          <w:rFonts w:ascii="Calibri" w:hAnsi="Calibri"/>
        </w:rPr>
      </w:pPr>
      <w:r w:rsidRPr="006868AD">
        <w:rPr>
          <w:rFonts w:ascii="Calibri" w:hAnsi="Calibri"/>
        </w:rPr>
        <w:t xml:space="preserve">İşbu Taahhütname ile üstlendiğim taahhütlerin herhangi birini ihlal etmem halinde, Gizli Bilgiyi </w:t>
      </w:r>
      <w:proofErr w:type="spellStart"/>
      <w:r w:rsidRPr="006868AD">
        <w:rPr>
          <w:rFonts w:ascii="Calibri" w:hAnsi="Calibri"/>
        </w:rPr>
        <w:t>Veren’in</w:t>
      </w:r>
      <w:proofErr w:type="spellEnd"/>
      <w:r w:rsidRPr="006868AD">
        <w:rPr>
          <w:rFonts w:ascii="Calibri" w:hAnsi="Calibri"/>
        </w:rPr>
        <w:t xml:space="preserve"> bu nedenle uğrayacağı zararları ilk talepte ferileri ile birlikte tazmin etmekle mükellef olduğumu kabul ederim.</w:t>
      </w:r>
    </w:p>
    <w:p w:rsidR="008E1B44" w:rsidRPr="006868AD" w:rsidRDefault="008E1B44" w:rsidP="008E1B44">
      <w:pPr>
        <w:numPr>
          <w:ilvl w:val="1"/>
          <w:numId w:val="11"/>
        </w:numPr>
        <w:spacing w:after="0" w:line="276" w:lineRule="auto"/>
        <w:ind w:left="540" w:hanging="540"/>
        <w:jc w:val="both"/>
        <w:rPr>
          <w:rFonts w:ascii="Calibri" w:hAnsi="Calibri"/>
        </w:rPr>
      </w:pPr>
      <w:r w:rsidRPr="006868AD">
        <w:rPr>
          <w:rFonts w:ascii="Calibri" w:hAnsi="Calibri"/>
        </w:rPr>
        <w:t xml:space="preserve">Gizli Bilgi’nin herhangi bir kısmının işbu Taahhütname hükümlerine aykırı olarak veya olmayarak üçüncü kişilere açıklanmış olmasının, açıklanmamış kısma ilişkin gizlilik yükümlülüğünün devamına engel teşkil etmeyeceğini kabul ederim. </w:t>
      </w:r>
    </w:p>
    <w:p w:rsidR="008E1B44" w:rsidRPr="006868AD" w:rsidRDefault="008E1B44" w:rsidP="008E1B44">
      <w:pPr>
        <w:numPr>
          <w:ilvl w:val="1"/>
          <w:numId w:val="11"/>
        </w:numPr>
        <w:spacing w:after="0" w:line="276" w:lineRule="auto"/>
        <w:ind w:left="540" w:hanging="540"/>
        <w:jc w:val="both"/>
        <w:rPr>
          <w:rFonts w:ascii="Calibri" w:hAnsi="Calibri"/>
        </w:rPr>
      </w:pPr>
      <w:r w:rsidRPr="006868AD">
        <w:rPr>
          <w:rFonts w:ascii="Calibri" w:hAnsi="Calibri"/>
        </w:rPr>
        <w:t xml:space="preserve">Gizli Bilgiyi </w:t>
      </w:r>
      <w:proofErr w:type="spellStart"/>
      <w:r w:rsidRPr="006868AD">
        <w:rPr>
          <w:rFonts w:ascii="Calibri" w:hAnsi="Calibri"/>
        </w:rPr>
        <w:t>Veren’e</w:t>
      </w:r>
      <w:proofErr w:type="spellEnd"/>
      <w:r w:rsidRPr="006868AD">
        <w:rPr>
          <w:rFonts w:ascii="Calibri" w:hAnsi="Calibri"/>
        </w:rPr>
        <w:t xml:space="preserve"> ait Gizli Bilgi’ler üzerindeki hakların tamamı Gizli Bilgiyi </w:t>
      </w:r>
      <w:proofErr w:type="spellStart"/>
      <w:r w:rsidRPr="006868AD">
        <w:rPr>
          <w:rFonts w:ascii="Calibri" w:hAnsi="Calibri"/>
        </w:rPr>
        <w:t>Veren’in</w:t>
      </w:r>
      <w:proofErr w:type="spellEnd"/>
      <w:r w:rsidRPr="006868AD">
        <w:rPr>
          <w:rFonts w:ascii="Calibri" w:hAnsi="Calibri"/>
        </w:rPr>
        <w:t xml:space="preserve"> mülkiyetinde kalacaktır. Gizli Bilgiyi </w:t>
      </w:r>
      <w:proofErr w:type="spellStart"/>
      <w:r w:rsidRPr="006868AD">
        <w:rPr>
          <w:rFonts w:ascii="Calibri" w:hAnsi="Calibri"/>
        </w:rPr>
        <w:t>Veren’in</w:t>
      </w:r>
      <w:proofErr w:type="spellEnd"/>
      <w:r w:rsidRPr="006868AD">
        <w:rPr>
          <w:rFonts w:ascii="Calibri" w:hAnsi="Calibri"/>
        </w:rPr>
        <w:t xml:space="preserve"> söz konusu Gizli Bilgi ile ilgili olarak tarafıma herhangi bir hak, lisans veya başkaca bir yetki vermediğini kabul ederim. </w:t>
      </w:r>
    </w:p>
    <w:p w:rsidR="008E1B44" w:rsidRPr="006868AD" w:rsidRDefault="008E1B44" w:rsidP="008E1B44">
      <w:pPr>
        <w:numPr>
          <w:ilvl w:val="1"/>
          <w:numId w:val="11"/>
        </w:numPr>
        <w:spacing w:after="0" w:line="276" w:lineRule="auto"/>
        <w:ind w:left="540" w:hanging="540"/>
        <w:jc w:val="both"/>
        <w:rPr>
          <w:rFonts w:ascii="Calibri" w:hAnsi="Calibri"/>
        </w:rPr>
      </w:pPr>
      <w:r w:rsidRPr="006868AD">
        <w:rPr>
          <w:rFonts w:ascii="Calibri" w:hAnsi="Calibri"/>
        </w:rPr>
        <w:t xml:space="preserve">Gizli Bilgiyi </w:t>
      </w:r>
      <w:proofErr w:type="spellStart"/>
      <w:r w:rsidRPr="006868AD">
        <w:rPr>
          <w:rFonts w:ascii="Calibri" w:hAnsi="Calibri"/>
        </w:rPr>
        <w:t>Veren’in</w:t>
      </w:r>
      <w:proofErr w:type="spellEnd"/>
      <w:r w:rsidRPr="006868AD">
        <w:rPr>
          <w:rFonts w:ascii="Calibri" w:hAnsi="Calibri"/>
        </w:rPr>
        <w:t xml:space="preserve"> Gizli </w:t>
      </w:r>
      <w:proofErr w:type="spellStart"/>
      <w:r w:rsidRPr="006868AD">
        <w:rPr>
          <w:rFonts w:ascii="Calibri" w:hAnsi="Calibri"/>
        </w:rPr>
        <w:t>Bilgi’lerin</w:t>
      </w:r>
      <w:proofErr w:type="spellEnd"/>
      <w:r w:rsidRPr="006868AD">
        <w:rPr>
          <w:rFonts w:ascii="Calibri" w:hAnsi="Calibri"/>
        </w:rPr>
        <w:t xml:space="preserve"> doğruluğunu, bütünlüğünü, uygunluğunu ve ticarette kullanılabilirliği veya performansını taahhüt etmediğini bilmekte ve kabul etmekteyim. </w:t>
      </w:r>
    </w:p>
    <w:p w:rsidR="008E1B44" w:rsidRPr="006868AD" w:rsidRDefault="008E1B44" w:rsidP="008E1B44">
      <w:pPr>
        <w:numPr>
          <w:ilvl w:val="1"/>
          <w:numId w:val="11"/>
        </w:numPr>
        <w:spacing w:after="0" w:line="276" w:lineRule="auto"/>
        <w:ind w:left="540" w:hanging="540"/>
        <w:jc w:val="both"/>
        <w:rPr>
          <w:rFonts w:ascii="Calibri" w:hAnsi="Calibri"/>
        </w:rPr>
      </w:pPr>
      <w:r w:rsidRPr="006868AD">
        <w:rPr>
          <w:rFonts w:ascii="Calibri" w:hAnsi="Calibri"/>
        </w:rPr>
        <w:t xml:space="preserve">İşbu </w:t>
      </w:r>
      <w:proofErr w:type="spellStart"/>
      <w:r w:rsidRPr="006868AD">
        <w:rPr>
          <w:rFonts w:ascii="Calibri" w:hAnsi="Calibri"/>
        </w:rPr>
        <w:t>Taahhütname’ye</w:t>
      </w:r>
      <w:proofErr w:type="spellEnd"/>
      <w:r w:rsidRPr="006868AD">
        <w:rPr>
          <w:rFonts w:ascii="Calibri" w:hAnsi="Calibri"/>
        </w:rPr>
        <w:t xml:space="preserve"> aykırı davranılması halinde Gizli Bilgiyi </w:t>
      </w:r>
      <w:proofErr w:type="spellStart"/>
      <w:r w:rsidRPr="006868AD">
        <w:rPr>
          <w:rFonts w:ascii="Calibri" w:hAnsi="Calibri"/>
        </w:rPr>
        <w:t>Veren’in</w:t>
      </w:r>
      <w:proofErr w:type="spellEnd"/>
      <w:r w:rsidRPr="006868AD">
        <w:rPr>
          <w:rFonts w:ascii="Calibri" w:hAnsi="Calibri"/>
        </w:rPr>
        <w:t xml:space="preserve"> </w:t>
      </w:r>
      <w:r w:rsidRPr="00BB248A">
        <w:rPr>
          <w:rFonts w:ascii="Calibri" w:hAnsi="Calibri"/>
        </w:rPr>
        <w:t xml:space="preserve">Kuzey Kıbrıs Türk Cumhuriyeti Mahkemeleri </w:t>
      </w:r>
      <w:r w:rsidRPr="006868AD">
        <w:rPr>
          <w:rFonts w:ascii="Calibri" w:hAnsi="Calibri"/>
        </w:rPr>
        <w:t xml:space="preserve">nezdinde yasal ve </w:t>
      </w:r>
      <w:proofErr w:type="spellStart"/>
      <w:r w:rsidRPr="006868AD">
        <w:rPr>
          <w:rFonts w:ascii="Calibri" w:hAnsi="Calibri"/>
        </w:rPr>
        <w:t>sözleşmesel</w:t>
      </w:r>
      <w:proofErr w:type="spellEnd"/>
      <w:r w:rsidRPr="006868AD">
        <w:rPr>
          <w:rFonts w:ascii="Calibri" w:hAnsi="Calibri"/>
        </w:rPr>
        <w:t xml:space="preserve"> haklarını ileri sürebileceğini kabul ederim. </w:t>
      </w:r>
      <w:r>
        <w:rPr>
          <w:rFonts w:ascii="Calibri" w:hAnsi="Calibri"/>
        </w:rPr>
        <w:t xml:space="preserve"> </w:t>
      </w:r>
    </w:p>
    <w:p w:rsidR="008E1B44" w:rsidRPr="006868AD" w:rsidRDefault="008E1B44" w:rsidP="008E1B44">
      <w:pPr>
        <w:spacing w:line="276" w:lineRule="auto"/>
        <w:jc w:val="both"/>
        <w:rPr>
          <w:rFonts w:ascii="Calibri" w:hAnsi="Calibri"/>
        </w:rPr>
      </w:pPr>
    </w:p>
    <w:p w:rsidR="008E1B44" w:rsidRDefault="008E1B44" w:rsidP="008E1B44">
      <w:pPr>
        <w:spacing w:line="276" w:lineRule="auto"/>
        <w:jc w:val="both"/>
        <w:rPr>
          <w:rFonts w:ascii="Calibri" w:hAnsi="Calibri"/>
        </w:rPr>
      </w:pPr>
      <w:r w:rsidRPr="006868AD">
        <w:rPr>
          <w:rFonts w:ascii="Calibri" w:hAnsi="Calibri"/>
        </w:rPr>
        <w:t>İşbu Taahhütname [__</w:t>
      </w:r>
      <w:r>
        <w:rPr>
          <w:rFonts w:ascii="Calibri" w:hAnsi="Calibri"/>
        </w:rPr>
        <w:t>_____</w:t>
      </w:r>
      <w:r w:rsidRPr="006868AD">
        <w:rPr>
          <w:rFonts w:ascii="Calibri" w:hAnsi="Calibri"/>
        </w:rPr>
        <w:t xml:space="preserve">_____] tarihinde imzalanarak yürürlüğe girmiştir. </w:t>
      </w:r>
    </w:p>
    <w:p w:rsidR="008E1B44" w:rsidRDefault="008E1B44" w:rsidP="008E1B44">
      <w:pPr>
        <w:spacing w:line="276" w:lineRule="auto"/>
        <w:jc w:val="both"/>
        <w:rPr>
          <w:rFonts w:ascii="Calibri" w:hAnsi="Calibri"/>
        </w:rPr>
      </w:pPr>
    </w:p>
    <w:p w:rsidR="008E1B44" w:rsidRPr="00C462B9" w:rsidRDefault="008E1B44" w:rsidP="008E1B44">
      <w:pPr>
        <w:spacing w:line="276" w:lineRule="auto"/>
        <w:jc w:val="both"/>
        <w:rPr>
          <w:rFonts w:ascii="Calibri" w:hAnsi="Calibri"/>
        </w:rPr>
      </w:pPr>
    </w:p>
    <w:p w:rsidR="008E1B44" w:rsidRPr="006868AD" w:rsidRDefault="008E1B44" w:rsidP="008E1B44">
      <w:pPr>
        <w:spacing w:line="276" w:lineRule="auto"/>
        <w:ind w:right="-383"/>
        <w:jc w:val="both"/>
        <w:rPr>
          <w:rFonts w:ascii="Calibri" w:hAnsi="Calibri"/>
          <w:bCs/>
        </w:rPr>
      </w:pPr>
      <w:r w:rsidRPr="006868AD">
        <w:rPr>
          <w:rFonts w:ascii="Calibri" w:hAnsi="Calibri"/>
          <w:bCs/>
        </w:rPr>
        <w:t xml:space="preserve">Taahhüt Edenin: </w:t>
      </w:r>
    </w:p>
    <w:p w:rsidR="008E1B44" w:rsidRPr="006868AD" w:rsidRDefault="008E1B44" w:rsidP="008E1B44">
      <w:pPr>
        <w:spacing w:line="276" w:lineRule="auto"/>
        <w:ind w:right="-383"/>
        <w:jc w:val="both"/>
        <w:rPr>
          <w:rFonts w:ascii="Calibri" w:hAnsi="Calibri"/>
          <w:bCs/>
        </w:rPr>
      </w:pPr>
      <w:r w:rsidRPr="006868AD">
        <w:rPr>
          <w:rFonts w:ascii="Calibri" w:hAnsi="Calibri"/>
          <w:bCs/>
        </w:rPr>
        <w:t xml:space="preserve">Adı/Soyadı: </w:t>
      </w:r>
    </w:p>
    <w:p w:rsidR="008E1B44" w:rsidRPr="006868AD" w:rsidRDefault="008E1B44" w:rsidP="008E1B44">
      <w:pPr>
        <w:spacing w:line="276" w:lineRule="auto"/>
        <w:ind w:right="-383"/>
        <w:jc w:val="both"/>
        <w:rPr>
          <w:rFonts w:ascii="Calibri" w:hAnsi="Calibri"/>
          <w:bCs/>
        </w:rPr>
      </w:pPr>
      <w:r w:rsidRPr="006868AD">
        <w:rPr>
          <w:rFonts w:ascii="Calibri" w:hAnsi="Calibri"/>
          <w:bCs/>
        </w:rPr>
        <w:t>İmzası:</w:t>
      </w:r>
    </w:p>
    <w:p w:rsidR="008E1B44" w:rsidRDefault="008E1B44" w:rsidP="008E1B44">
      <w:pPr>
        <w:spacing w:line="276" w:lineRule="auto"/>
        <w:ind w:right="-383"/>
        <w:jc w:val="both"/>
        <w:rPr>
          <w:rFonts w:ascii="Times New Roman" w:hAnsi="Times New Roman"/>
          <w:sz w:val="20"/>
          <w:szCs w:val="20"/>
        </w:rPr>
      </w:pPr>
      <w:r w:rsidRPr="006868AD">
        <w:rPr>
          <w:rFonts w:ascii="Calibri" w:hAnsi="Calibri"/>
          <w:bCs/>
        </w:rPr>
        <w:t xml:space="preserve">Tarih: </w:t>
      </w:r>
      <w:r w:rsidRPr="006868AD">
        <w:rPr>
          <w:rFonts w:ascii="Calibri" w:hAnsi="Calibri"/>
          <w:bCs/>
        </w:rPr>
        <w:tab/>
      </w:r>
    </w:p>
    <w:p w:rsidR="00E241EE" w:rsidRPr="005E48DF" w:rsidRDefault="00E241EE" w:rsidP="00E241EE">
      <w:pPr>
        <w:rPr>
          <w:rFonts w:eastAsia="Arial" w:cs="Arial"/>
          <w:b/>
          <w:bCs/>
          <w:sz w:val="28"/>
          <w:szCs w:val="28"/>
        </w:rPr>
      </w:pPr>
    </w:p>
    <w:sectPr w:rsidR="00E241EE" w:rsidRPr="005E48DF" w:rsidSect="008A78A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5384" w:rsidRDefault="006C5384" w:rsidP="00E028FB">
      <w:pPr>
        <w:spacing w:after="0" w:line="240" w:lineRule="auto"/>
      </w:pPr>
      <w:r>
        <w:separator/>
      </w:r>
    </w:p>
  </w:endnote>
  <w:endnote w:type="continuationSeparator" w:id="0">
    <w:p w:rsidR="006C5384" w:rsidRDefault="006C5384" w:rsidP="00E02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8"/>
      </w:rPr>
      <w:id w:val="951748196"/>
      <w:docPartObj>
        <w:docPartGallery w:val="Page Numbers (Bottom of Page)"/>
        <w:docPartUnique/>
      </w:docPartObj>
    </w:sdtPr>
    <w:sdtEndPr>
      <w:rPr>
        <w:noProof/>
      </w:rPr>
    </w:sdtEndPr>
    <w:sdtContent>
      <w:p w:rsidR="0043040A" w:rsidRPr="008A78A0" w:rsidRDefault="00D56B07" w:rsidP="008A78A0">
        <w:pPr>
          <w:pStyle w:val="Footer"/>
          <w:jc w:val="center"/>
          <w:rPr>
            <w:sz w:val="28"/>
          </w:rPr>
        </w:pPr>
        <w:r w:rsidRPr="008A78A0">
          <w:rPr>
            <w:sz w:val="28"/>
          </w:rPr>
          <w:fldChar w:fldCharType="begin"/>
        </w:r>
        <w:r w:rsidR="00161D40" w:rsidRPr="008A78A0">
          <w:rPr>
            <w:sz w:val="28"/>
          </w:rPr>
          <w:instrText xml:space="preserve"> PAGE   \* MERGEFORMAT </w:instrText>
        </w:r>
        <w:r w:rsidRPr="008A78A0">
          <w:rPr>
            <w:sz w:val="28"/>
          </w:rPr>
          <w:fldChar w:fldCharType="separate"/>
        </w:r>
        <w:r w:rsidR="008F0AB2" w:rsidRPr="008A78A0">
          <w:rPr>
            <w:noProof/>
            <w:sz w:val="28"/>
          </w:rPr>
          <w:t>2</w:t>
        </w:r>
        <w:r w:rsidRPr="008A78A0">
          <w:rPr>
            <w:noProof/>
            <w:sz w:val="28"/>
          </w:rPr>
          <w:fldChar w:fldCharType="end"/>
        </w:r>
        <w:r w:rsidR="0043040A" w:rsidRPr="008A78A0">
          <w:rPr>
            <w:noProof/>
            <w:sz w:val="28"/>
          </w:rPr>
          <w:t>/</w:t>
        </w:r>
        <w:r w:rsidR="006C5384" w:rsidRPr="008A78A0">
          <w:rPr>
            <w:sz w:val="28"/>
          </w:rPr>
          <w:fldChar w:fldCharType="begin"/>
        </w:r>
        <w:r w:rsidR="006C5384" w:rsidRPr="008A78A0">
          <w:rPr>
            <w:sz w:val="28"/>
          </w:rPr>
          <w:instrText xml:space="preserve"> NUMPAGES  \* Arabic  \* MERGEFORMAT </w:instrText>
        </w:r>
        <w:r w:rsidR="006C5384" w:rsidRPr="008A78A0">
          <w:rPr>
            <w:sz w:val="28"/>
          </w:rPr>
          <w:fldChar w:fldCharType="separate"/>
        </w:r>
        <w:r w:rsidR="008F0AB2" w:rsidRPr="008A78A0">
          <w:rPr>
            <w:noProof/>
            <w:sz w:val="28"/>
          </w:rPr>
          <w:t>16</w:t>
        </w:r>
        <w:r w:rsidR="006C5384" w:rsidRPr="008A78A0">
          <w:rPr>
            <w:noProof/>
            <w:sz w:val="28"/>
          </w:rPr>
          <w:fldChar w:fldCharType="end"/>
        </w:r>
      </w:p>
    </w:sdtContent>
  </w:sdt>
  <w:p w:rsidR="0043040A" w:rsidRDefault="004304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5384" w:rsidRDefault="006C5384" w:rsidP="00E028FB">
      <w:pPr>
        <w:spacing w:after="0" w:line="240" w:lineRule="auto"/>
      </w:pPr>
      <w:r>
        <w:separator/>
      </w:r>
    </w:p>
  </w:footnote>
  <w:footnote w:type="continuationSeparator" w:id="0">
    <w:p w:rsidR="006C5384" w:rsidRDefault="006C5384" w:rsidP="00E02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73147"/>
    <w:multiLevelType w:val="singleLevel"/>
    <w:tmpl w:val="6CB86A02"/>
    <w:lvl w:ilvl="0">
      <w:start w:val="1"/>
      <w:numFmt w:val="lowerLetter"/>
      <w:lvlText w:val="(%1)"/>
      <w:lvlJc w:val="left"/>
      <w:pPr>
        <w:tabs>
          <w:tab w:val="num" w:pos="1110"/>
        </w:tabs>
        <w:ind w:left="1110" w:hanging="390"/>
      </w:pPr>
      <w:rPr>
        <w:rFonts w:hint="default"/>
      </w:rPr>
    </w:lvl>
  </w:abstractNum>
  <w:abstractNum w:abstractNumId="1" w15:restartNumberingAfterBreak="0">
    <w:nsid w:val="146F281A"/>
    <w:multiLevelType w:val="hybridMultilevel"/>
    <w:tmpl w:val="661EF730"/>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B8D79B6"/>
    <w:multiLevelType w:val="multilevel"/>
    <w:tmpl w:val="18A85C00"/>
    <w:lvl w:ilvl="0">
      <w:start w:val="1"/>
      <w:numFmt w:val="decimal"/>
      <w:suff w:val="space"/>
      <w:lvlText w:val="%1."/>
      <w:lvlJc w:val="left"/>
      <w:pPr>
        <w:ind w:left="720" w:hanging="360"/>
      </w:pPr>
      <w:rPr>
        <w:rFonts w:hint="default"/>
        <w:b w:val="0"/>
      </w:rPr>
    </w:lvl>
    <w:lvl w:ilvl="1">
      <w:start w:val="1"/>
      <w:numFmt w:val="lowerLetter"/>
      <w:lvlText w:val="%2)"/>
      <w:lvlJc w:val="left"/>
      <w:pPr>
        <w:ind w:left="840" w:hanging="480"/>
      </w:pPr>
      <w:rPr>
        <w:rFonts w:hint="default"/>
        <w:b w:val="0"/>
        <w:sz w:val="22"/>
        <w:szCs w:val="22"/>
      </w:rPr>
    </w:lvl>
    <w:lvl w:ilvl="2">
      <w:start w:val="1"/>
      <w:numFmt w:val="decimal"/>
      <w:isLgl/>
      <w:suff w:val="space"/>
      <w:lvlText w:val="%1.%2.%3."/>
      <w:lvlJc w:val="left"/>
      <w:pPr>
        <w:ind w:left="1146" w:hanging="720"/>
      </w:pPr>
      <w:rPr>
        <w:rFonts w:hint="default"/>
        <w:b w:val="0"/>
        <w:sz w:val="22"/>
        <w:szCs w:val="22"/>
        <w:u w:val="none"/>
      </w:rPr>
    </w:lvl>
    <w:lvl w:ilvl="3">
      <w:start w:val="1"/>
      <w:numFmt w:val="decimal"/>
      <w:isLgl/>
      <w:suff w:val="space"/>
      <w:lvlText w:val="%1.%2.%3.%4."/>
      <w:lvlJc w:val="left"/>
      <w:pPr>
        <w:ind w:left="1288" w:hanging="720"/>
      </w:pPr>
      <w:rPr>
        <w:rFonts w:hint="default"/>
        <w:b/>
      </w:rPr>
    </w:lvl>
    <w:lvl w:ilvl="4">
      <w:start w:val="1"/>
      <w:numFmt w:val="decimal"/>
      <w:isLgl/>
      <w:suff w:val="space"/>
      <w:lvlText w:val="%1.%2.%3.%4.%5."/>
      <w:lvlJc w:val="left"/>
      <w:pPr>
        <w:ind w:left="2215"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EDA21AF"/>
    <w:multiLevelType w:val="hybridMultilevel"/>
    <w:tmpl w:val="5B2C38D8"/>
    <w:lvl w:ilvl="0" w:tplc="C384171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767985"/>
    <w:multiLevelType w:val="hybridMultilevel"/>
    <w:tmpl w:val="5006818C"/>
    <w:lvl w:ilvl="0" w:tplc="86B8A7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C071341"/>
    <w:multiLevelType w:val="hybridMultilevel"/>
    <w:tmpl w:val="B7AE39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C901F57"/>
    <w:multiLevelType w:val="hybridMultilevel"/>
    <w:tmpl w:val="E98E79FE"/>
    <w:lvl w:ilvl="0" w:tplc="615EB06E">
      <w:start w:val="1"/>
      <w:numFmt w:val="decimal"/>
      <w:lvlText w:val="5.%1"/>
      <w:lvlJc w:val="left"/>
      <w:pPr>
        <w:tabs>
          <w:tab w:val="num" w:pos="720"/>
        </w:tabs>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04C551C"/>
    <w:multiLevelType w:val="singleLevel"/>
    <w:tmpl w:val="800A9FD4"/>
    <w:lvl w:ilvl="0">
      <w:start w:val="1"/>
      <w:numFmt w:val="lowerLetter"/>
      <w:lvlText w:val="(%1)"/>
      <w:lvlJc w:val="left"/>
      <w:pPr>
        <w:tabs>
          <w:tab w:val="num" w:pos="1080"/>
        </w:tabs>
        <w:ind w:left="1080" w:hanging="360"/>
      </w:pPr>
      <w:rPr>
        <w:rFonts w:hint="default"/>
      </w:rPr>
    </w:lvl>
  </w:abstractNum>
  <w:abstractNum w:abstractNumId="8" w15:restartNumberingAfterBreak="0">
    <w:nsid w:val="411F094E"/>
    <w:multiLevelType w:val="hybridMultilevel"/>
    <w:tmpl w:val="2B1C482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9CA0CE8"/>
    <w:multiLevelType w:val="singleLevel"/>
    <w:tmpl w:val="E0B4D3FE"/>
    <w:lvl w:ilvl="0">
      <w:start w:val="1"/>
      <w:numFmt w:val="decimal"/>
      <w:lvlText w:val="4.%1"/>
      <w:lvlJc w:val="left"/>
      <w:pPr>
        <w:tabs>
          <w:tab w:val="num" w:pos="357"/>
        </w:tabs>
        <w:ind w:left="360" w:hanging="360"/>
      </w:pPr>
      <w:rPr>
        <w:rFonts w:hint="default"/>
        <w:b w:val="0"/>
        <w:i w:val="0"/>
      </w:rPr>
    </w:lvl>
  </w:abstractNum>
  <w:abstractNum w:abstractNumId="10" w15:restartNumberingAfterBreak="0">
    <w:nsid w:val="5E744A66"/>
    <w:multiLevelType w:val="multilevel"/>
    <w:tmpl w:val="999A42B2"/>
    <w:lvl w:ilvl="0">
      <w:start w:val="1"/>
      <w:numFmt w:val="decimal"/>
      <w:pStyle w:val="Heading1"/>
      <w:suff w:val="space"/>
      <w:lvlText w:val="%1."/>
      <w:lvlJc w:val="left"/>
      <w:pPr>
        <w:ind w:left="720" w:hanging="360"/>
      </w:pPr>
      <w:rPr>
        <w:rFonts w:hint="default"/>
        <w:b w:val="0"/>
      </w:rPr>
    </w:lvl>
    <w:lvl w:ilvl="1">
      <w:start w:val="1"/>
      <w:numFmt w:val="decimal"/>
      <w:isLgl/>
      <w:suff w:val="space"/>
      <w:lvlText w:val="%1.%2."/>
      <w:lvlJc w:val="left"/>
      <w:pPr>
        <w:ind w:left="764" w:hanging="480"/>
      </w:pPr>
      <w:rPr>
        <w:rFonts w:hint="default"/>
        <w:b w:val="0"/>
        <w:sz w:val="22"/>
        <w:szCs w:val="22"/>
      </w:rPr>
    </w:lvl>
    <w:lvl w:ilvl="2">
      <w:start w:val="1"/>
      <w:numFmt w:val="decimal"/>
      <w:isLgl/>
      <w:suff w:val="space"/>
      <w:lvlText w:val="%1.%2.%3."/>
      <w:lvlJc w:val="left"/>
      <w:pPr>
        <w:ind w:left="1146" w:hanging="720"/>
      </w:pPr>
      <w:rPr>
        <w:rFonts w:asciiTheme="minorHAnsi" w:hAnsiTheme="minorHAnsi" w:cstheme="minorHAnsi" w:hint="default"/>
        <w:b w:val="0"/>
        <w:color w:val="auto"/>
        <w:sz w:val="22"/>
        <w:szCs w:val="22"/>
        <w:u w:val="none"/>
      </w:rPr>
    </w:lvl>
    <w:lvl w:ilvl="3">
      <w:start w:val="1"/>
      <w:numFmt w:val="decimal"/>
      <w:isLgl/>
      <w:suff w:val="space"/>
      <w:lvlText w:val="%1.%2.%3.%4."/>
      <w:lvlJc w:val="left"/>
      <w:pPr>
        <w:ind w:left="1288" w:hanging="720"/>
      </w:pPr>
      <w:rPr>
        <w:rFonts w:hint="default"/>
        <w:b/>
      </w:rPr>
    </w:lvl>
    <w:lvl w:ilvl="4">
      <w:start w:val="1"/>
      <w:numFmt w:val="decimal"/>
      <w:isLgl/>
      <w:suff w:val="space"/>
      <w:lvlText w:val="%1.%2.%3.%4.%5."/>
      <w:lvlJc w:val="left"/>
      <w:pPr>
        <w:ind w:left="2215"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8A2584"/>
    <w:multiLevelType w:val="hybridMultilevel"/>
    <w:tmpl w:val="33E0987A"/>
    <w:lvl w:ilvl="0" w:tplc="81F879A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56F18E9"/>
    <w:multiLevelType w:val="multilevel"/>
    <w:tmpl w:val="CF243EF2"/>
    <w:styleLink w:val="List0"/>
    <w:lvl w:ilvl="0">
      <w:start w:val="3"/>
      <w:numFmt w:val="decimal"/>
      <w:lvlText w:val="(%1)"/>
      <w:lvlJc w:val="left"/>
      <w:pPr>
        <w:tabs>
          <w:tab w:val="num" w:pos="709"/>
        </w:tabs>
        <w:ind w:left="709" w:hanging="709"/>
      </w:pPr>
      <w:rPr>
        <w:rFonts w:ascii="Arial" w:eastAsia="Arial" w:hAnsi="Arial" w:cs="Arial"/>
        <w:color w:val="000000"/>
        <w:position w:val="0"/>
        <w:sz w:val="22"/>
        <w:szCs w:val="22"/>
        <w:u w:color="000000"/>
      </w:rPr>
    </w:lvl>
    <w:lvl w:ilvl="1">
      <w:start w:val="1"/>
      <w:numFmt w:val="lowerLetter"/>
      <w:lvlText w:val="%2."/>
      <w:lvlJc w:val="left"/>
      <w:pPr>
        <w:tabs>
          <w:tab w:val="num" w:pos="1410"/>
        </w:tabs>
        <w:ind w:left="1410" w:hanging="330"/>
      </w:pPr>
      <w:rPr>
        <w:rFonts w:ascii="Arial" w:eastAsia="Arial" w:hAnsi="Arial" w:cs="Arial"/>
        <w:color w:val="000000"/>
        <w:position w:val="0"/>
        <w:sz w:val="22"/>
        <w:szCs w:val="22"/>
        <w:u w:color="000000"/>
      </w:rPr>
    </w:lvl>
    <w:lvl w:ilvl="2">
      <w:start w:val="1"/>
      <w:numFmt w:val="lowerRoman"/>
      <w:lvlText w:val="%3."/>
      <w:lvlJc w:val="left"/>
      <w:pPr>
        <w:tabs>
          <w:tab w:val="num" w:pos="2135"/>
        </w:tabs>
        <w:ind w:left="2135" w:hanging="271"/>
      </w:pPr>
      <w:rPr>
        <w:rFonts w:ascii="Arial" w:eastAsia="Arial" w:hAnsi="Arial" w:cs="Arial"/>
        <w:color w:val="000000"/>
        <w:position w:val="0"/>
        <w:sz w:val="22"/>
        <w:szCs w:val="22"/>
        <w:u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color="000000"/>
      </w:rPr>
    </w:lvl>
  </w:abstractNum>
  <w:abstractNum w:abstractNumId="13" w15:restartNumberingAfterBreak="0">
    <w:nsid w:val="69CF6871"/>
    <w:multiLevelType w:val="multilevel"/>
    <w:tmpl w:val="D7DCD5CC"/>
    <w:lvl w:ilvl="0">
      <w:start w:val="1"/>
      <w:numFmt w:val="decimal"/>
      <w:suff w:val="space"/>
      <w:lvlText w:val="%1."/>
      <w:lvlJc w:val="left"/>
      <w:pPr>
        <w:ind w:left="720" w:hanging="360"/>
      </w:pPr>
      <w:rPr>
        <w:rFonts w:hint="default"/>
        <w:b w:val="0"/>
      </w:rPr>
    </w:lvl>
    <w:lvl w:ilvl="1">
      <w:start w:val="1"/>
      <w:numFmt w:val="decimal"/>
      <w:isLgl/>
      <w:suff w:val="space"/>
      <w:lvlText w:val="%1.%2."/>
      <w:lvlJc w:val="left"/>
      <w:pPr>
        <w:ind w:left="840" w:hanging="480"/>
      </w:pPr>
      <w:rPr>
        <w:rFonts w:hint="default"/>
        <w:b w:val="0"/>
        <w:sz w:val="22"/>
        <w:szCs w:val="22"/>
      </w:rPr>
    </w:lvl>
    <w:lvl w:ilvl="2">
      <w:start w:val="1"/>
      <w:numFmt w:val="decimal"/>
      <w:isLgl/>
      <w:suff w:val="space"/>
      <w:lvlText w:val="%1.%2.%3."/>
      <w:lvlJc w:val="left"/>
      <w:pPr>
        <w:ind w:left="1080" w:hanging="720"/>
      </w:pPr>
      <w:rPr>
        <w:rFonts w:hint="default"/>
        <w:b w:val="0"/>
        <w:sz w:val="22"/>
        <w:szCs w:val="22"/>
        <w:u w:val="none"/>
      </w:rPr>
    </w:lvl>
    <w:lvl w:ilvl="3">
      <w:start w:val="1"/>
      <w:numFmt w:val="decimal"/>
      <w:isLgl/>
      <w:suff w:val="space"/>
      <w:lvlText w:val="%1.%2.%3.%4."/>
      <w:lvlJc w:val="left"/>
      <w:pPr>
        <w:ind w:left="1288" w:hanging="720"/>
      </w:pPr>
      <w:rPr>
        <w:rFonts w:hint="default"/>
        <w:b/>
      </w:rPr>
    </w:lvl>
    <w:lvl w:ilvl="4">
      <w:start w:val="1"/>
      <w:numFmt w:val="decimal"/>
      <w:isLgl/>
      <w:suff w:val="space"/>
      <w:lvlText w:val="%1.%2.%3.%4.%5."/>
      <w:lvlJc w:val="left"/>
      <w:pPr>
        <w:ind w:left="2215"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FF6C1E"/>
    <w:multiLevelType w:val="multilevel"/>
    <w:tmpl w:val="C34A8ED2"/>
    <w:lvl w:ilvl="0">
      <w:start w:val="1"/>
      <w:numFmt w:val="decimal"/>
      <w:lvlText w:val="%1."/>
      <w:lvlJc w:val="left"/>
      <w:pPr>
        <w:ind w:left="720" w:hanging="360"/>
      </w:pPr>
      <w:rPr>
        <w:rFonts w:hint="default"/>
        <w:b/>
      </w:rPr>
    </w:lvl>
    <w:lvl w:ilvl="1">
      <w:start w:val="1"/>
      <w:numFmt w:val="decimal"/>
      <w:isLgl/>
      <w:lvlText w:val="%1.%2."/>
      <w:lvlJc w:val="left"/>
      <w:pPr>
        <w:ind w:left="90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6CE3123E"/>
    <w:multiLevelType w:val="multilevel"/>
    <w:tmpl w:val="03B82A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F081AC9"/>
    <w:multiLevelType w:val="singleLevel"/>
    <w:tmpl w:val="800A9FD4"/>
    <w:lvl w:ilvl="0">
      <w:start w:val="1"/>
      <w:numFmt w:val="lowerLetter"/>
      <w:lvlText w:val="(%1)"/>
      <w:lvlJc w:val="left"/>
      <w:pPr>
        <w:tabs>
          <w:tab w:val="num" w:pos="1080"/>
        </w:tabs>
        <w:ind w:left="1080" w:hanging="360"/>
      </w:pPr>
      <w:rPr>
        <w:rFonts w:hint="default"/>
      </w:rPr>
    </w:lvl>
  </w:abstractNum>
  <w:num w:numId="1">
    <w:abstractNumId w:val="10"/>
  </w:num>
  <w:num w:numId="2">
    <w:abstractNumId w:val="12"/>
    <w:lvlOverride w:ilvl="0">
      <w:lvl w:ilvl="0">
        <w:start w:val="3"/>
        <w:numFmt w:val="decimal"/>
        <w:lvlText w:val="(%1)"/>
        <w:lvlJc w:val="left"/>
        <w:pPr>
          <w:tabs>
            <w:tab w:val="num" w:pos="709"/>
          </w:tabs>
          <w:ind w:left="709" w:hanging="709"/>
        </w:pPr>
        <w:rPr>
          <w:rFonts w:asciiTheme="minorHAnsi" w:eastAsia="Arial" w:hAnsiTheme="minorHAnsi" w:cs="Arial" w:hint="default"/>
          <w:color w:val="000000"/>
          <w:position w:val="0"/>
          <w:sz w:val="22"/>
          <w:szCs w:val="22"/>
          <w:u w:color="000000"/>
        </w:rPr>
      </w:lvl>
    </w:lvlOverride>
  </w:num>
  <w:num w:numId="3">
    <w:abstractNumId w:val="1"/>
  </w:num>
  <w:num w:numId="4">
    <w:abstractNumId w:val="8"/>
  </w:num>
  <w:num w:numId="5">
    <w:abstractNumId w:val="12"/>
  </w:num>
  <w:num w:numId="6">
    <w:abstractNumId w:val="11"/>
  </w:num>
  <w:num w:numId="7">
    <w:abstractNumId w:val="9"/>
  </w:num>
  <w:num w:numId="8">
    <w:abstractNumId w:val="16"/>
  </w:num>
  <w:num w:numId="9">
    <w:abstractNumId w:val="0"/>
  </w:num>
  <w:num w:numId="10">
    <w:abstractNumId w:val="6"/>
  </w:num>
  <w:num w:numId="11">
    <w:abstractNumId w:val="14"/>
  </w:num>
  <w:num w:numId="12">
    <w:abstractNumId w:val="3"/>
  </w:num>
  <w:num w:numId="13">
    <w:abstractNumId w:val="13"/>
  </w:num>
  <w:num w:numId="14">
    <w:abstractNumId w:val="5"/>
  </w:num>
  <w:num w:numId="15">
    <w:abstractNumId w:val="4"/>
  </w:num>
  <w:num w:numId="16">
    <w:abstractNumId w:val="2"/>
  </w:num>
  <w:num w:numId="17">
    <w:abstractNumId w:val="15"/>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C54"/>
    <w:rsid w:val="000003AD"/>
    <w:rsid w:val="0000265C"/>
    <w:rsid w:val="0000342A"/>
    <w:rsid w:val="00004B76"/>
    <w:rsid w:val="000101E6"/>
    <w:rsid w:val="00011511"/>
    <w:rsid w:val="0001222C"/>
    <w:rsid w:val="00016A25"/>
    <w:rsid w:val="000268CF"/>
    <w:rsid w:val="0003027C"/>
    <w:rsid w:val="00030403"/>
    <w:rsid w:val="00032128"/>
    <w:rsid w:val="00033CB4"/>
    <w:rsid w:val="00034055"/>
    <w:rsid w:val="00037A12"/>
    <w:rsid w:val="00040E57"/>
    <w:rsid w:val="000477E3"/>
    <w:rsid w:val="000503FD"/>
    <w:rsid w:val="000548C8"/>
    <w:rsid w:val="00056B5C"/>
    <w:rsid w:val="0006174E"/>
    <w:rsid w:val="00066A32"/>
    <w:rsid w:val="00067846"/>
    <w:rsid w:val="00067D67"/>
    <w:rsid w:val="00071366"/>
    <w:rsid w:val="00071AB3"/>
    <w:rsid w:val="0007337C"/>
    <w:rsid w:val="00081558"/>
    <w:rsid w:val="00083A98"/>
    <w:rsid w:val="00090577"/>
    <w:rsid w:val="0009067E"/>
    <w:rsid w:val="000919B4"/>
    <w:rsid w:val="000946D4"/>
    <w:rsid w:val="000A111F"/>
    <w:rsid w:val="000A1EF9"/>
    <w:rsid w:val="000A2B3E"/>
    <w:rsid w:val="000A59A9"/>
    <w:rsid w:val="000A6CF5"/>
    <w:rsid w:val="000B03F7"/>
    <w:rsid w:val="000B4EBA"/>
    <w:rsid w:val="000B5EA0"/>
    <w:rsid w:val="000C3EBE"/>
    <w:rsid w:val="000C4F50"/>
    <w:rsid w:val="000C7D5E"/>
    <w:rsid w:val="000D0AA2"/>
    <w:rsid w:val="000D0BEE"/>
    <w:rsid w:val="000D2527"/>
    <w:rsid w:val="000D63C1"/>
    <w:rsid w:val="000E08DE"/>
    <w:rsid w:val="000F4452"/>
    <w:rsid w:val="000F4CCF"/>
    <w:rsid w:val="000F4D6D"/>
    <w:rsid w:val="000F538F"/>
    <w:rsid w:val="000F58B2"/>
    <w:rsid w:val="000F73AD"/>
    <w:rsid w:val="00100E56"/>
    <w:rsid w:val="00101273"/>
    <w:rsid w:val="00101F0D"/>
    <w:rsid w:val="00121A7C"/>
    <w:rsid w:val="00121BF2"/>
    <w:rsid w:val="0012233D"/>
    <w:rsid w:val="00131E52"/>
    <w:rsid w:val="00135617"/>
    <w:rsid w:val="001359E5"/>
    <w:rsid w:val="001379A7"/>
    <w:rsid w:val="001408C4"/>
    <w:rsid w:val="0014100F"/>
    <w:rsid w:val="00141EA6"/>
    <w:rsid w:val="001429B9"/>
    <w:rsid w:val="00142B90"/>
    <w:rsid w:val="00143935"/>
    <w:rsid w:val="00143CAA"/>
    <w:rsid w:val="00150B1D"/>
    <w:rsid w:val="00151315"/>
    <w:rsid w:val="00156625"/>
    <w:rsid w:val="00161D40"/>
    <w:rsid w:val="001636B6"/>
    <w:rsid w:val="00172FB5"/>
    <w:rsid w:val="00174944"/>
    <w:rsid w:val="00176435"/>
    <w:rsid w:val="00182B4A"/>
    <w:rsid w:val="0018530B"/>
    <w:rsid w:val="00187CE8"/>
    <w:rsid w:val="0019258A"/>
    <w:rsid w:val="00192E90"/>
    <w:rsid w:val="00197245"/>
    <w:rsid w:val="001A7E1E"/>
    <w:rsid w:val="001B0BA4"/>
    <w:rsid w:val="001B6501"/>
    <w:rsid w:val="001C0F39"/>
    <w:rsid w:val="001C2E15"/>
    <w:rsid w:val="001C4138"/>
    <w:rsid w:val="001C443B"/>
    <w:rsid w:val="001D5969"/>
    <w:rsid w:val="001D6713"/>
    <w:rsid w:val="001E24FE"/>
    <w:rsid w:val="001E4D6E"/>
    <w:rsid w:val="001E77AA"/>
    <w:rsid w:val="001F6AB6"/>
    <w:rsid w:val="001F7976"/>
    <w:rsid w:val="001F7CC0"/>
    <w:rsid w:val="002019B5"/>
    <w:rsid w:val="00203C54"/>
    <w:rsid w:val="00206157"/>
    <w:rsid w:val="0020798C"/>
    <w:rsid w:val="0021196A"/>
    <w:rsid w:val="0021381B"/>
    <w:rsid w:val="00213B75"/>
    <w:rsid w:val="002164D9"/>
    <w:rsid w:val="00216594"/>
    <w:rsid w:val="00217A1B"/>
    <w:rsid w:val="00220A09"/>
    <w:rsid w:val="00223082"/>
    <w:rsid w:val="0022572E"/>
    <w:rsid w:val="00230199"/>
    <w:rsid w:val="0023692B"/>
    <w:rsid w:val="0024014F"/>
    <w:rsid w:val="002431A8"/>
    <w:rsid w:val="002438F2"/>
    <w:rsid w:val="00245528"/>
    <w:rsid w:val="00245D7A"/>
    <w:rsid w:val="002471CC"/>
    <w:rsid w:val="00250E4B"/>
    <w:rsid w:val="00251D18"/>
    <w:rsid w:val="00261939"/>
    <w:rsid w:val="00267A82"/>
    <w:rsid w:val="00271619"/>
    <w:rsid w:val="0027548D"/>
    <w:rsid w:val="002754EE"/>
    <w:rsid w:val="00277C7E"/>
    <w:rsid w:val="00284DA6"/>
    <w:rsid w:val="00286B4C"/>
    <w:rsid w:val="002879DC"/>
    <w:rsid w:val="0029095E"/>
    <w:rsid w:val="00292591"/>
    <w:rsid w:val="002944EE"/>
    <w:rsid w:val="00294968"/>
    <w:rsid w:val="002954E2"/>
    <w:rsid w:val="00296805"/>
    <w:rsid w:val="002B3738"/>
    <w:rsid w:val="002B6BB4"/>
    <w:rsid w:val="002B772A"/>
    <w:rsid w:val="002C7C16"/>
    <w:rsid w:val="002D1281"/>
    <w:rsid w:val="002D4655"/>
    <w:rsid w:val="002D5F3C"/>
    <w:rsid w:val="002E2BB9"/>
    <w:rsid w:val="002E31EC"/>
    <w:rsid w:val="002E7DE8"/>
    <w:rsid w:val="002F1B76"/>
    <w:rsid w:val="002F28C5"/>
    <w:rsid w:val="002F2B27"/>
    <w:rsid w:val="002F54C9"/>
    <w:rsid w:val="002F7B20"/>
    <w:rsid w:val="0030159B"/>
    <w:rsid w:val="00302BC6"/>
    <w:rsid w:val="00304B52"/>
    <w:rsid w:val="00305949"/>
    <w:rsid w:val="00307922"/>
    <w:rsid w:val="00311F67"/>
    <w:rsid w:val="0031455E"/>
    <w:rsid w:val="00314AA3"/>
    <w:rsid w:val="00321B94"/>
    <w:rsid w:val="0032703C"/>
    <w:rsid w:val="00330832"/>
    <w:rsid w:val="0033220E"/>
    <w:rsid w:val="003330A9"/>
    <w:rsid w:val="00333C19"/>
    <w:rsid w:val="00334F83"/>
    <w:rsid w:val="00336D05"/>
    <w:rsid w:val="00340207"/>
    <w:rsid w:val="00341A55"/>
    <w:rsid w:val="00346FAB"/>
    <w:rsid w:val="00353988"/>
    <w:rsid w:val="00360003"/>
    <w:rsid w:val="00364BB2"/>
    <w:rsid w:val="00364E2A"/>
    <w:rsid w:val="00370E0B"/>
    <w:rsid w:val="0037393E"/>
    <w:rsid w:val="003777BD"/>
    <w:rsid w:val="00380AEB"/>
    <w:rsid w:val="0038149E"/>
    <w:rsid w:val="003814A6"/>
    <w:rsid w:val="00390D50"/>
    <w:rsid w:val="00391548"/>
    <w:rsid w:val="00391770"/>
    <w:rsid w:val="00392367"/>
    <w:rsid w:val="00394F7B"/>
    <w:rsid w:val="00397FB7"/>
    <w:rsid w:val="003A0664"/>
    <w:rsid w:val="003A07D9"/>
    <w:rsid w:val="003A3E3D"/>
    <w:rsid w:val="003A53CB"/>
    <w:rsid w:val="003A5B58"/>
    <w:rsid w:val="003A5C6D"/>
    <w:rsid w:val="003B60FE"/>
    <w:rsid w:val="003B6F46"/>
    <w:rsid w:val="003C2171"/>
    <w:rsid w:val="003C2EFC"/>
    <w:rsid w:val="003C4531"/>
    <w:rsid w:val="003C634F"/>
    <w:rsid w:val="003D1BB6"/>
    <w:rsid w:val="003D30C2"/>
    <w:rsid w:val="003D420D"/>
    <w:rsid w:val="003D4520"/>
    <w:rsid w:val="003D5378"/>
    <w:rsid w:val="003F52E0"/>
    <w:rsid w:val="004013E7"/>
    <w:rsid w:val="004024DF"/>
    <w:rsid w:val="00404A3B"/>
    <w:rsid w:val="0041011B"/>
    <w:rsid w:val="00417994"/>
    <w:rsid w:val="004209C0"/>
    <w:rsid w:val="00425ABE"/>
    <w:rsid w:val="00427B7F"/>
    <w:rsid w:val="0043040A"/>
    <w:rsid w:val="004311FD"/>
    <w:rsid w:val="00432DAA"/>
    <w:rsid w:val="00434A3B"/>
    <w:rsid w:val="00435984"/>
    <w:rsid w:val="00443F68"/>
    <w:rsid w:val="00446BD5"/>
    <w:rsid w:val="00447EC3"/>
    <w:rsid w:val="0045076C"/>
    <w:rsid w:val="00452BA5"/>
    <w:rsid w:val="00453A31"/>
    <w:rsid w:val="004557D3"/>
    <w:rsid w:val="00457788"/>
    <w:rsid w:val="00457C2E"/>
    <w:rsid w:val="00460EA9"/>
    <w:rsid w:val="004639EB"/>
    <w:rsid w:val="00464890"/>
    <w:rsid w:val="004701E9"/>
    <w:rsid w:val="00471CC9"/>
    <w:rsid w:val="00472962"/>
    <w:rsid w:val="00473B2A"/>
    <w:rsid w:val="0047628D"/>
    <w:rsid w:val="0047731E"/>
    <w:rsid w:val="00477E12"/>
    <w:rsid w:val="00484176"/>
    <w:rsid w:val="00484A3E"/>
    <w:rsid w:val="0048577F"/>
    <w:rsid w:val="00485DCB"/>
    <w:rsid w:val="004869BA"/>
    <w:rsid w:val="00486DA3"/>
    <w:rsid w:val="00494806"/>
    <w:rsid w:val="004A05AD"/>
    <w:rsid w:val="004A3774"/>
    <w:rsid w:val="004A37E1"/>
    <w:rsid w:val="004A4616"/>
    <w:rsid w:val="004A6139"/>
    <w:rsid w:val="004A7405"/>
    <w:rsid w:val="004B1494"/>
    <w:rsid w:val="004B2D84"/>
    <w:rsid w:val="004B2E56"/>
    <w:rsid w:val="004B3094"/>
    <w:rsid w:val="004B5E15"/>
    <w:rsid w:val="004B6A9C"/>
    <w:rsid w:val="004B7C3E"/>
    <w:rsid w:val="004D2060"/>
    <w:rsid w:val="004D3779"/>
    <w:rsid w:val="004D3871"/>
    <w:rsid w:val="004D5B30"/>
    <w:rsid w:val="004D612B"/>
    <w:rsid w:val="004D61AC"/>
    <w:rsid w:val="004E30A9"/>
    <w:rsid w:val="004E3112"/>
    <w:rsid w:val="004E462E"/>
    <w:rsid w:val="004E4F7F"/>
    <w:rsid w:val="004F1423"/>
    <w:rsid w:val="004F309A"/>
    <w:rsid w:val="004F38B2"/>
    <w:rsid w:val="004F4666"/>
    <w:rsid w:val="005029A4"/>
    <w:rsid w:val="005105B6"/>
    <w:rsid w:val="00512872"/>
    <w:rsid w:val="00515948"/>
    <w:rsid w:val="00520348"/>
    <w:rsid w:val="00521E2F"/>
    <w:rsid w:val="00525847"/>
    <w:rsid w:val="00534243"/>
    <w:rsid w:val="0053446F"/>
    <w:rsid w:val="0054010D"/>
    <w:rsid w:val="00547591"/>
    <w:rsid w:val="005544C5"/>
    <w:rsid w:val="005567A8"/>
    <w:rsid w:val="00556E80"/>
    <w:rsid w:val="00557563"/>
    <w:rsid w:val="00560944"/>
    <w:rsid w:val="00560D62"/>
    <w:rsid w:val="005611BB"/>
    <w:rsid w:val="00570D2A"/>
    <w:rsid w:val="00571A61"/>
    <w:rsid w:val="00572189"/>
    <w:rsid w:val="00572751"/>
    <w:rsid w:val="0057370A"/>
    <w:rsid w:val="00574962"/>
    <w:rsid w:val="0057497C"/>
    <w:rsid w:val="0057520E"/>
    <w:rsid w:val="00576006"/>
    <w:rsid w:val="00576F0A"/>
    <w:rsid w:val="005806A1"/>
    <w:rsid w:val="00581599"/>
    <w:rsid w:val="00581609"/>
    <w:rsid w:val="0058511F"/>
    <w:rsid w:val="00587757"/>
    <w:rsid w:val="00592E2C"/>
    <w:rsid w:val="005A02CA"/>
    <w:rsid w:val="005A15E0"/>
    <w:rsid w:val="005A29E8"/>
    <w:rsid w:val="005A706A"/>
    <w:rsid w:val="005B7303"/>
    <w:rsid w:val="005C1D31"/>
    <w:rsid w:val="005C353B"/>
    <w:rsid w:val="005C5447"/>
    <w:rsid w:val="005C5628"/>
    <w:rsid w:val="005C6BB5"/>
    <w:rsid w:val="005D6061"/>
    <w:rsid w:val="005D7F77"/>
    <w:rsid w:val="005E0C20"/>
    <w:rsid w:val="005E2005"/>
    <w:rsid w:val="005E48DF"/>
    <w:rsid w:val="005E5EE4"/>
    <w:rsid w:val="005E64D8"/>
    <w:rsid w:val="005E7F31"/>
    <w:rsid w:val="005F1024"/>
    <w:rsid w:val="005F1FCC"/>
    <w:rsid w:val="005F5A98"/>
    <w:rsid w:val="005F5C9B"/>
    <w:rsid w:val="005F65C7"/>
    <w:rsid w:val="005F7876"/>
    <w:rsid w:val="00603D5B"/>
    <w:rsid w:val="00603E01"/>
    <w:rsid w:val="00606D07"/>
    <w:rsid w:val="0061793B"/>
    <w:rsid w:val="00621340"/>
    <w:rsid w:val="00625019"/>
    <w:rsid w:val="0063071C"/>
    <w:rsid w:val="00632905"/>
    <w:rsid w:val="006350F7"/>
    <w:rsid w:val="00635F51"/>
    <w:rsid w:val="00644F46"/>
    <w:rsid w:val="006475FB"/>
    <w:rsid w:val="006500C0"/>
    <w:rsid w:val="00652A8F"/>
    <w:rsid w:val="00652E9C"/>
    <w:rsid w:val="006546B5"/>
    <w:rsid w:val="00655E57"/>
    <w:rsid w:val="006564F1"/>
    <w:rsid w:val="00656B02"/>
    <w:rsid w:val="00656DC2"/>
    <w:rsid w:val="006579CF"/>
    <w:rsid w:val="006754D7"/>
    <w:rsid w:val="00675CBD"/>
    <w:rsid w:val="00684DBD"/>
    <w:rsid w:val="00697E74"/>
    <w:rsid w:val="00697EC6"/>
    <w:rsid w:val="006A045F"/>
    <w:rsid w:val="006A56C9"/>
    <w:rsid w:val="006A5A13"/>
    <w:rsid w:val="006A6925"/>
    <w:rsid w:val="006B2CCA"/>
    <w:rsid w:val="006B3C0B"/>
    <w:rsid w:val="006B4BDD"/>
    <w:rsid w:val="006C0DF8"/>
    <w:rsid w:val="006C2BCC"/>
    <w:rsid w:val="006C5384"/>
    <w:rsid w:val="006C57A2"/>
    <w:rsid w:val="006D2068"/>
    <w:rsid w:val="006D5EC5"/>
    <w:rsid w:val="006E51B6"/>
    <w:rsid w:val="006E5EC0"/>
    <w:rsid w:val="006E7AA4"/>
    <w:rsid w:val="006F2807"/>
    <w:rsid w:val="006F595B"/>
    <w:rsid w:val="006F7556"/>
    <w:rsid w:val="006F77F5"/>
    <w:rsid w:val="006F792C"/>
    <w:rsid w:val="0070321A"/>
    <w:rsid w:val="007054F0"/>
    <w:rsid w:val="00705883"/>
    <w:rsid w:val="0070748D"/>
    <w:rsid w:val="007074E9"/>
    <w:rsid w:val="00713AC6"/>
    <w:rsid w:val="00714821"/>
    <w:rsid w:val="00716DEC"/>
    <w:rsid w:val="00716F44"/>
    <w:rsid w:val="007204D8"/>
    <w:rsid w:val="00722A1B"/>
    <w:rsid w:val="00725F61"/>
    <w:rsid w:val="0072784D"/>
    <w:rsid w:val="00732360"/>
    <w:rsid w:val="00734226"/>
    <w:rsid w:val="007356E6"/>
    <w:rsid w:val="00741FEB"/>
    <w:rsid w:val="007445AF"/>
    <w:rsid w:val="007520F5"/>
    <w:rsid w:val="00752313"/>
    <w:rsid w:val="00755552"/>
    <w:rsid w:val="00757C02"/>
    <w:rsid w:val="00760CD4"/>
    <w:rsid w:val="00760DE6"/>
    <w:rsid w:val="00762029"/>
    <w:rsid w:val="00764DF9"/>
    <w:rsid w:val="00771C49"/>
    <w:rsid w:val="007757D3"/>
    <w:rsid w:val="007762FF"/>
    <w:rsid w:val="0077750A"/>
    <w:rsid w:val="00777DB5"/>
    <w:rsid w:val="0078630A"/>
    <w:rsid w:val="007873B4"/>
    <w:rsid w:val="00796FD5"/>
    <w:rsid w:val="007A51B4"/>
    <w:rsid w:val="007A55A1"/>
    <w:rsid w:val="007B18A9"/>
    <w:rsid w:val="007B6466"/>
    <w:rsid w:val="007C0D1F"/>
    <w:rsid w:val="007C2FEA"/>
    <w:rsid w:val="007C5D55"/>
    <w:rsid w:val="007C7427"/>
    <w:rsid w:val="007C7C8E"/>
    <w:rsid w:val="007D18BF"/>
    <w:rsid w:val="007D242C"/>
    <w:rsid w:val="007D4DA2"/>
    <w:rsid w:val="007D6197"/>
    <w:rsid w:val="007D7877"/>
    <w:rsid w:val="007E0109"/>
    <w:rsid w:val="007E078E"/>
    <w:rsid w:val="007E0F9F"/>
    <w:rsid w:val="007E5803"/>
    <w:rsid w:val="007E74D5"/>
    <w:rsid w:val="007F14D0"/>
    <w:rsid w:val="007F351C"/>
    <w:rsid w:val="00800E56"/>
    <w:rsid w:val="008111E3"/>
    <w:rsid w:val="00813631"/>
    <w:rsid w:val="00813709"/>
    <w:rsid w:val="00813A3C"/>
    <w:rsid w:val="00822847"/>
    <w:rsid w:val="008269E4"/>
    <w:rsid w:val="00832DC7"/>
    <w:rsid w:val="008350D4"/>
    <w:rsid w:val="00835DF8"/>
    <w:rsid w:val="008365E3"/>
    <w:rsid w:val="00841A70"/>
    <w:rsid w:val="00847561"/>
    <w:rsid w:val="00850CA1"/>
    <w:rsid w:val="00854073"/>
    <w:rsid w:val="0085566F"/>
    <w:rsid w:val="00860040"/>
    <w:rsid w:val="0086461C"/>
    <w:rsid w:val="008649DE"/>
    <w:rsid w:val="00864B5B"/>
    <w:rsid w:val="00865E00"/>
    <w:rsid w:val="008744CA"/>
    <w:rsid w:val="00881D2A"/>
    <w:rsid w:val="00891D1D"/>
    <w:rsid w:val="00892F5A"/>
    <w:rsid w:val="00895B0A"/>
    <w:rsid w:val="00895E4D"/>
    <w:rsid w:val="008972DE"/>
    <w:rsid w:val="008A2DCE"/>
    <w:rsid w:val="008A46C7"/>
    <w:rsid w:val="008A561C"/>
    <w:rsid w:val="008A625A"/>
    <w:rsid w:val="008A6DB0"/>
    <w:rsid w:val="008A78A0"/>
    <w:rsid w:val="008B4B41"/>
    <w:rsid w:val="008B54F4"/>
    <w:rsid w:val="008B79D1"/>
    <w:rsid w:val="008C3157"/>
    <w:rsid w:val="008C4D11"/>
    <w:rsid w:val="008C6BC4"/>
    <w:rsid w:val="008C7961"/>
    <w:rsid w:val="008C7A0D"/>
    <w:rsid w:val="008D393D"/>
    <w:rsid w:val="008D3B0C"/>
    <w:rsid w:val="008D7EBB"/>
    <w:rsid w:val="008E08DF"/>
    <w:rsid w:val="008E1B44"/>
    <w:rsid w:val="008E6E66"/>
    <w:rsid w:val="008E7D67"/>
    <w:rsid w:val="008F078D"/>
    <w:rsid w:val="008F0AB2"/>
    <w:rsid w:val="008F26BA"/>
    <w:rsid w:val="008F506E"/>
    <w:rsid w:val="008F7FAB"/>
    <w:rsid w:val="0090275D"/>
    <w:rsid w:val="009034D7"/>
    <w:rsid w:val="0090497E"/>
    <w:rsid w:val="00904FDB"/>
    <w:rsid w:val="0091011A"/>
    <w:rsid w:val="00910673"/>
    <w:rsid w:val="0091243D"/>
    <w:rsid w:val="00915428"/>
    <w:rsid w:val="009167ED"/>
    <w:rsid w:val="00917BD4"/>
    <w:rsid w:val="00920A44"/>
    <w:rsid w:val="00922D1E"/>
    <w:rsid w:val="00923ADC"/>
    <w:rsid w:val="00924B8D"/>
    <w:rsid w:val="00926FE7"/>
    <w:rsid w:val="00931E17"/>
    <w:rsid w:val="009322FE"/>
    <w:rsid w:val="00932E4E"/>
    <w:rsid w:val="00942A7E"/>
    <w:rsid w:val="00944077"/>
    <w:rsid w:val="009525A8"/>
    <w:rsid w:val="00952CCD"/>
    <w:rsid w:val="00952E82"/>
    <w:rsid w:val="00962F5C"/>
    <w:rsid w:val="00964A7A"/>
    <w:rsid w:val="009725F0"/>
    <w:rsid w:val="0097399B"/>
    <w:rsid w:val="00982F95"/>
    <w:rsid w:val="00983549"/>
    <w:rsid w:val="009851EB"/>
    <w:rsid w:val="00986B4F"/>
    <w:rsid w:val="00987AC9"/>
    <w:rsid w:val="00987D35"/>
    <w:rsid w:val="00993271"/>
    <w:rsid w:val="0099477F"/>
    <w:rsid w:val="00995723"/>
    <w:rsid w:val="009A6DB5"/>
    <w:rsid w:val="009B2F16"/>
    <w:rsid w:val="009B5A2C"/>
    <w:rsid w:val="009B6773"/>
    <w:rsid w:val="009B689D"/>
    <w:rsid w:val="009C3AF6"/>
    <w:rsid w:val="009C434A"/>
    <w:rsid w:val="009C665F"/>
    <w:rsid w:val="009C77BC"/>
    <w:rsid w:val="009D03F0"/>
    <w:rsid w:val="009D2A6B"/>
    <w:rsid w:val="009D2B53"/>
    <w:rsid w:val="009D55FE"/>
    <w:rsid w:val="009D7518"/>
    <w:rsid w:val="009E22AB"/>
    <w:rsid w:val="009E7749"/>
    <w:rsid w:val="009F0674"/>
    <w:rsid w:val="009F174B"/>
    <w:rsid w:val="00A044B3"/>
    <w:rsid w:val="00A069E6"/>
    <w:rsid w:val="00A07755"/>
    <w:rsid w:val="00A10BF0"/>
    <w:rsid w:val="00A15162"/>
    <w:rsid w:val="00A20518"/>
    <w:rsid w:val="00A2087C"/>
    <w:rsid w:val="00A22143"/>
    <w:rsid w:val="00A22E74"/>
    <w:rsid w:val="00A23F7D"/>
    <w:rsid w:val="00A2729B"/>
    <w:rsid w:val="00A307EE"/>
    <w:rsid w:val="00A36190"/>
    <w:rsid w:val="00A37D2D"/>
    <w:rsid w:val="00A41D0C"/>
    <w:rsid w:val="00A453F0"/>
    <w:rsid w:val="00A45A6E"/>
    <w:rsid w:val="00A47593"/>
    <w:rsid w:val="00A544E9"/>
    <w:rsid w:val="00A56008"/>
    <w:rsid w:val="00A57B01"/>
    <w:rsid w:val="00A60664"/>
    <w:rsid w:val="00A606C4"/>
    <w:rsid w:val="00A6098B"/>
    <w:rsid w:val="00A63BFA"/>
    <w:rsid w:val="00A6457F"/>
    <w:rsid w:val="00A64F72"/>
    <w:rsid w:val="00A6525F"/>
    <w:rsid w:val="00A66AFF"/>
    <w:rsid w:val="00A702A0"/>
    <w:rsid w:val="00A710E4"/>
    <w:rsid w:val="00A767B5"/>
    <w:rsid w:val="00A82B44"/>
    <w:rsid w:val="00A90A20"/>
    <w:rsid w:val="00A91B92"/>
    <w:rsid w:val="00A93002"/>
    <w:rsid w:val="00A94CBB"/>
    <w:rsid w:val="00A94FC0"/>
    <w:rsid w:val="00A96A2F"/>
    <w:rsid w:val="00AA3AB7"/>
    <w:rsid w:val="00AB0841"/>
    <w:rsid w:val="00AB25A2"/>
    <w:rsid w:val="00AB2BD4"/>
    <w:rsid w:val="00AB7174"/>
    <w:rsid w:val="00AC4D00"/>
    <w:rsid w:val="00AC65C7"/>
    <w:rsid w:val="00AC6BA5"/>
    <w:rsid w:val="00AD1845"/>
    <w:rsid w:val="00AD2DE5"/>
    <w:rsid w:val="00AD4A6C"/>
    <w:rsid w:val="00AE0B30"/>
    <w:rsid w:val="00AE0C0F"/>
    <w:rsid w:val="00AE6333"/>
    <w:rsid w:val="00AE667E"/>
    <w:rsid w:val="00AE717B"/>
    <w:rsid w:val="00AF19B2"/>
    <w:rsid w:val="00AF2BE6"/>
    <w:rsid w:val="00AF34D7"/>
    <w:rsid w:val="00B006B3"/>
    <w:rsid w:val="00B010D0"/>
    <w:rsid w:val="00B01625"/>
    <w:rsid w:val="00B02589"/>
    <w:rsid w:val="00B0401C"/>
    <w:rsid w:val="00B04BBA"/>
    <w:rsid w:val="00B04D0F"/>
    <w:rsid w:val="00B14C04"/>
    <w:rsid w:val="00B16DBD"/>
    <w:rsid w:val="00B265D5"/>
    <w:rsid w:val="00B36FE4"/>
    <w:rsid w:val="00B47BFF"/>
    <w:rsid w:val="00B53322"/>
    <w:rsid w:val="00B54A5F"/>
    <w:rsid w:val="00B63053"/>
    <w:rsid w:val="00B66599"/>
    <w:rsid w:val="00B72617"/>
    <w:rsid w:val="00B76EFC"/>
    <w:rsid w:val="00B80C7C"/>
    <w:rsid w:val="00B82259"/>
    <w:rsid w:val="00B844A7"/>
    <w:rsid w:val="00B85A74"/>
    <w:rsid w:val="00B90694"/>
    <w:rsid w:val="00B94E0C"/>
    <w:rsid w:val="00B95BEF"/>
    <w:rsid w:val="00BA0E6B"/>
    <w:rsid w:val="00BA7579"/>
    <w:rsid w:val="00BB1BB3"/>
    <w:rsid w:val="00BC339B"/>
    <w:rsid w:val="00BC4883"/>
    <w:rsid w:val="00BC5AB9"/>
    <w:rsid w:val="00BC6C9A"/>
    <w:rsid w:val="00BD067B"/>
    <w:rsid w:val="00BD0F59"/>
    <w:rsid w:val="00BD5F2B"/>
    <w:rsid w:val="00BD717C"/>
    <w:rsid w:val="00BE2961"/>
    <w:rsid w:val="00BE48A0"/>
    <w:rsid w:val="00BF0273"/>
    <w:rsid w:val="00BF356B"/>
    <w:rsid w:val="00BF4C02"/>
    <w:rsid w:val="00BF5FD5"/>
    <w:rsid w:val="00BF7FBA"/>
    <w:rsid w:val="00C01501"/>
    <w:rsid w:val="00C0311B"/>
    <w:rsid w:val="00C032A6"/>
    <w:rsid w:val="00C04B01"/>
    <w:rsid w:val="00C06C6D"/>
    <w:rsid w:val="00C111D8"/>
    <w:rsid w:val="00C116B8"/>
    <w:rsid w:val="00C11A98"/>
    <w:rsid w:val="00C11D83"/>
    <w:rsid w:val="00C16744"/>
    <w:rsid w:val="00C17B5F"/>
    <w:rsid w:val="00C21D75"/>
    <w:rsid w:val="00C21F5D"/>
    <w:rsid w:val="00C224EB"/>
    <w:rsid w:val="00C25441"/>
    <w:rsid w:val="00C263B6"/>
    <w:rsid w:val="00C26CBA"/>
    <w:rsid w:val="00C30675"/>
    <w:rsid w:val="00C35A5C"/>
    <w:rsid w:val="00C363CE"/>
    <w:rsid w:val="00C37FFA"/>
    <w:rsid w:val="00C41D0A"/>
    <w:rsid w:val="00C462B9"/>
    <w:rsid w:val="00C57D3F"/>
    <w:rsid w:val="00C60E9F"/>
    <w:rsid w:val="00C62DD3"/>
    <w:rsid w:val="00C657E1"/>
    <w:rsid w:val="00C65911"/>
    <w:rsid w:val="00C66C73"/>
    <w:rsid w:val="00C71322"/>
    <w:rsid w:val="00C71C26"/>
    <w:rsid w:val="00C72638"/>
    <w:rsid w:val="00C728A2"/>
    <w:rsid w:val="00C73E1C"/>
    <w:rsid w:val="00C752C5"/>
    <w:rsid w:val="00C82147"/>
    <w:rsid w:val="00C8491F"/>
    <w:rsid w:val="00C84A73"/>
    <w:rsid w:val="00C90B4A"/>
    <w:rsid w:val="00C90DE6"/>
    <w:rsid w:val="00C92A57"/>
    <w:rsid w:val="00C93C10"/>
    <w:rsid w:val="00C959EB"/>
    <w:rsid w:val="00C96A77"/>
    <w:rsid w:val="00CA1316"/>
    <w:rsid w:val="00CA3F53"/>
    <w:rsid w:val="00CA50C2"/>
    <w:rsid w:val="00CA5A77"/>
    <w:rsid w:val="00CA7556"/>
    <w:rsid w:val="00CA76A9"/>
    <w:rsid w:val="00CB09BF"/>
    <w:rsid w:val="00CB2DD7"/>
    <w:rsid w:val="00CB4AFE"/>
    <w:rsid w:val="00CC0185"/>
    <w:rsid w:val="00CD0629"/>
    <w:rsid w:val="00CD100C"/>
    <w:rsid w:val="00CD52A3"/>
    <w:rsid w:val="00CD7418"/>
    <w:rsid w:val="00CE08CC"/>
    <w:rsid w:val="00CE462B"/>
    <w:rsid w:val="00CE55C7"/>
    <w:rsid w:val="00CF1D66"/>
    <w:rsid w:val="00CF2C3C"/>
    <w:rsid w:val="00CF56FA"/>
    <w:rsid w:val="00D01701"/>
    <w:rsid w:val="00D022B3"/>
    <w:rsid w:val="00D0561C"/>
    <w:rsid w:val="00D119C1"/>
    <w:rsid w:val="00D12798"/>
    <w:rsid w:val="00D44332"/>
    <w:rsid w:val="00D47E7B"/>
    <w:rsid w:val="00D52314"/>
    <w:rsid w:val="00D52465"/>
    <w:rsid w:val="00D55B23"/>
    <w:rsid w:val="00D56B07"/>
    <w:rsid w:val="00D6402C"/>
    <w:rsid w:val="00D66518"/>
    <w:rsid w:val="00D70196"/>
    <w:rsid w:val="00D73D0B"/>
    <w:rsid w:val="00D7522D"/>
    <w:rsid w:val="00D77E63"/>
    <w:rsid w:val="00D80EBF"/>
    <w:rsid w:val="00D825F5"/>
    <w:rsid w:val="00D827F5"/>
    <w:rsid w:val="00D831CE"/>
    <w:rsid w:val="00D83F67"/>
    <w:rsid w:val="00D854D6"/>
    <w:rsid w:val="00D856F4"/>
    <w:rsid w:val="00D901F8"/>
    <w:rsid w:val="00D904F6"/>
    <w:rsid w:val="00D933CA"/>
    <w:rsid w:val="00D94629"/>
    <w:rsid w:val="00D97321"/>
    <w:rsid w:val="00D97360"/>
    <w:rsid w:val="00DA0F7E"/>
    <w:rsid w:val="00DA1AC6"/>
    <w:rsid w:val="00DA63ED"/>
    <w:rsid w:val="00DA697A"/>
    <w:rsid w:val="00DB3805"/>
    <w:rsid w:val="00DB6D3D"/>
    <w:rsid w:val="00DC608B"/>
    <w:rsid w:val="00DD0443"/>
    <w:rsid w:val="00DD6075"/>
    <w:rsid w:val="00DD6FE6"/>
    <w:rsid w:val="00DE6C56"/>
    <w:rsid w:val="00DE7F03"/>
    <w:rsid w:val="00DF071F"/>
    <w:rsid w:val="00DF0C7F"/>
    <w:rsid w:val="00DF22B6"/>
    <w:rsid w:val="00DF25AD"/>
    <w:rsid w:val="00DF2EEB"/>
    <w:rsid w:val="00DF331C"/>
    <w:rsid w:val="00E0031E"/>
    <w:rsid w:val="00E01759"/>
    <w:rsid w:val="00E028FB"/>
    <w:rsid w:val="00E0345C"/>
    <w:rsid w:val="00E04233"/>
    <w:rsid w:val="00E04B6E"/>
    <w:rsid w:val="00E04FB9"/>
    <w:rsid w:val="00E054BA"/>
    <w:rsid w:val="00E13A42"/>
    <w:rsid w:val="00E149ED"/>
    <w:rsid w:val="00E15B13"/>
    <w:rsid w:val="00E15E62"/>
    <w:rsid w:val="00E20826"/>
    <w:rsid w:val="00E22416"/>
    <w:rsid w:val="00E241EE"/>
    <w:rsid w:val="00E24DA2"/>
    <w:rsid w:val="00E278A9"/>
    <w:rsid w:val="00E30F5E"/>
    <w:rsid w:val="00E31686"/>
    <w:rsid w:val="00E3568C"/>
    <w:rsid w:val="00E3786A"/>
    <w:rsid w:val="00E379FE"/>
    <w:rsid w:val="00E40B84"/>
    <w:rsid w:val="00E4275C"/>
    <w:rsid w:val="00E44CB0"/>
    <w:rsid w:val="00E44DD4"/>
    <w:rsid w:val="00E4731A"/>
    <w:rsid w:val="00E51FEF"/>
    <w:rsid w:val="00E541D1"/>
    <w:rsid w:val="00E542AD"/>
    <w:rsid w:val="00E604FC"/>
    <w:rsid w:val="00E60CA4"/>
    <w:rsid w:val="00E61387"/>
    <w:rsid w:val="00E65385"/>
    <w:rsid w:val="00E67A95"/>
    <w:rsid w:val="00E75C12"/>
    <w:rsid w:val="00E80313"/>
    <w:rsid w:val="00E8059C"/>
    <w:rsid w:val="00E80A26"/>
    <w:rsid w:val="00E80A2B"/>
    <w:rsid w:val="00E82881"/>
    <w:rsid w:val="00E83C86"/>
    <w:rsid w:val="00E85ACB"/>
    <w:rsid w:val="00E85E87"/>
    <w:rsid w:val="00E86703"/>
    <w:rsid w:val="00E911AF"/>
    <w:rsid w:val="00E93ED4"/>
    <w:rsid w:val="00E93F9E"/>
    <w:rsid w:val="00EB23C0"/>
    <w:rsid w:val="00EB3724"/>
    <w:rsid w:val="00EB3EB0"/>
    <w:rsid w:val="00EB7DC2"/>
    <w:rsid w:val="00EC40C3"/>
    <w:rsid w:val="00EC49CA"/>
    <w:rsid w:val="00EC55B5"/>
    <w:rsid w:val="00ED3873"/>
    <w:rsid w:val="00ED4D14"/>
    <w:rsid w:val="00ED6516"/>
    <w:rsid w:val="00F14989"/>
    <w:rsid w:val="00F219B9"/>
    <w:rsid w:val="00F24B1F"/>
    <w:rsid w:val="00F25D63"/>
    <w:rsid w:val="00F3096C"/>
    <w:rsid w:val="00F30999"/>
    <w:rsid w:val="00F31C11"/>
    <w:rsid w:val="00F32574"/>
    <w:rsid w:val="00F3283B"/>
    <w:rsid w:val="00F33F34"/>
    <w:rsid w:val="00F40217"/>
    <w:rsid w:val="00F442E1"/>
    <w:rsid w:val="00F44BB7"/>
    <w:rsid w:val="00F46B3D"/>
    <w:rsid w:val="00F57552"/>
    <w:rsid w:val="00F65342"/>
    <w:rsid w:val="00F70BB6"/>
    <w:rsid w:val="00F772C3"/>
    <w:rsid w:val="00F82839"/>
    <w:rsid w:val="00F862C5"/>
    <w:rsid w:val="00F86355"/>
    <w:rsid w:val="00F92F13"/>
    <w:rsid w:val="00F9488F"/>
    <w:rsid w:val="00F96942"/>
    <w:rsid w:val="00F97ED2"/>
    <w:rsid w:val="00FA0949"/>
    <w:rsid w:val="00FA27A9"/>
    <w:rsid w:val="00FA2C7C"/>
    <w:rsid w:val="00FB38F4"/>
    <w:rsid w:val="00FB7BF6"/>
    <w:rsid w:val="00FC478C"/>
    <w:rsid w:val="00FC4ABA"/>
    <w:rsid w:val="00FC7943"/>
    <w:rsid w:val="00FD2039"/>
    <w:rsid w:val="00FD2840"/>
    <w:rsid w:val="00FD712C"/>
    <w:rsid w:val="00FE4161"/>
    <w:rsid w:val="00FE4530"/>
    <w:rsid w:val="00FE54DC"/>
    <w:rsid w:val="00FF295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E80EC"/>
  <w15:docId w15:val="{114A7389-2468-4E0A-81DE-196E576FC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6C9A"/>
  </w:style>
  <w:style w:type="paragraph" w:styleId="Heading1">
    <w:name w:val="heading 1"/>
    <w:basedOn w:val="Normal"/>
    <w:next w:val="Normal"/>
    <w:link w:val="Heading1Char"/>
    <w:uiPriority w:val="9"/>
    <w:qFormat/>
    <w:rsid w:val="002954E2"/>
    <w:pPr>
      <w:keepNext/>
      <w:keepLines/>
      <w:numPr>
        <w:numId w:val="1"/>
      </w:numPr>
      <w:spacing w:before="240" w:after="0"/>
      <w:outlineLvl w:val="0"/>
    </w:pPr>
    <w:rPr>
      <w:rFonts w:asciiTheme="majorHAnsi" w:eastAsia="Arial"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03C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03C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54E2"/>
    <w:rPr>
      <w:rFonts w:asciiTheme="majorHAnsi" w:eastAsia="Arial" w:hAnsiTheme="majorHAnsi" w:cstheme="majorBidi"/>
      <w:color w:val="2E74B5" w:themeColor="accent1" w:themeShade="BF"/>
      <w:sz w:val="32"/>
      <w:szCs w:val="32"/>
    </w:rPr>
  </w:style>
  <w:style w:type="paragraph" w:styleId="ListParagraph">
    <w:name w:val="List Paragraph"/>
    <w:basedOn w:val="Normal"/>
    <w:link w:val="ListParagraphChar"/>
    <w:uiPriority w:val="99"/>
    <w:qFormat/>
    <w:rsid w:val="00203C54"/>
    <w:pPr>
      <w:ind w:left="720"/>
      <w:contextualSpacing/>
    </w:pPr>
  </w:style>
  <w:style w:type="character" w:customStyle="1" w:styleId="Heading2Char">
    <w:name w:val="Heading 2 Char"/>
    <w:basedOn w:val="DefaultParagraphFont"/>
    <w:link w:val="Heading2"/>
    <w:uiPriority w:val="9"/>
    <w:rsid w:val="00203C5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03C54"/>
    <w:rPr>
      <w:rFonts w:asciiTheme="majorHAnsi" w:eastAsiaTheme="majorEastAsia" w:hAnsiTheme="majorHAnsi" w:cstheme="majorBidi"/>
      <w:color w:val="1F4D78" w:themeColor="accent1" w:themeShade="7F"/>
      <w:sz w:val="24"/>
      <w:szCs w:val="24"/>
    </w:rPr>
  </w:style>
  <w:style w:type="paragraph" w:styleId="PlainText">
    <w:name w:val="Plain Text"/>
    <w:link w:val="PlainTextChar"/>
    <w:rsid w:val="00203C54"/>
    <w:pPr>
      <w:pBdr>
        <w:top w:val="nil"/>
        <w:left w:val="nil"/>
        <w:bottom w:val="nil"/>
        <w:right w:val="nil"/>
        <w:between w:val="nil"/>
        <w:bar w:val="nil"/>
      </w:pBdr>
      <w:spacing w:after="0" w:line="240" w:lineRule="auto"/>
      <w:jc w:val="both"/>
    </w:pPr>
    <w:rPr>
      <w:rFonts w:ascii="Courier New" w:eastAsia="Courier New" w:hAnsi="Courier New" w:cs="Courier New"/>
      <w:b/>
      <w:bCs/>
      <w:color w:val="000000"/>
      <w:sz w:val="20"/>
      <w:szCs w:val="20"/>
      <w:u w:color="000000"/>
      <w:bdr w:val="nil"/>
      <w:lang w:val="en-US" w:eastAsia="tr-TR"/>
    </w:rPr>
  </w:style>
  <w:style w:type="character" w:customStyle="1" w:styleId="PlainTextChar">
    <w:name w:val="Plain Text Char"/>
    <w:basedOn w:val="DefaultParagraphFont"/>
    <w:link w:val="PlainText"/>
    <w:rsid w:val="00203C54"/>
    <w:rPr>
      <w:rFonts w:ascii="Courier New" w:eastAsia="Courier New" w:hAnsi="Courier New" w:cs="Courier New"/>
      <w:b/>
      <w:bCs/>
      <w:color w:val="000000"/>
      <w:sz w:val="20"/>
      <w:szCs w:val="20"/>
      <w:u w:color="000000"/>
      <w:bdr w:val="nil"/>
      <w:lang w:val="en-US" w:eastAsia="tr-TR"/>
    </w:rPr>
  </w:style>
  <w:style w:type="paragraph" w:customStyle="1" w:styleId="ListeParagraf1">
    <w:name w:val="Liste Paragraf1"/>
    <w:rsid w:val="00203C54"/>
    <w:pPr>
      <w:pBdr>
        <w:top w:val="nil"/>
        <w:left w:val="nil"/>
        <w:bottom w:val="nil"/>
        <w:right w:val="nil"/>
        <w:between w:val="nil"/>
        <w:bar w:val="nil"/>
      </w:pBdr>
      <w:spacing w:after="0" w:line="240" w:lineRule="auto"/>
      <w:ind w:left="708"/>
      <w:jc w:val="both"/>
    </w:pPr>
    <w:rPr>
      <w:rFonts w:ascii="Times New Roman" w:eastAsia="Times New Roman" w:hAnsi="Times New Roman" w:cs="Times New Roman"/>
      <w:color w:val="000000"/>
      <w:sz w:val="24"/>
      <w:szCs w:val="24"/>
      <w:u w:color="000000"/>
      <w:bdr w:val="nil"/>
      <w:lang w:val="en-US" w:eastAsia="tr-TR"/>
    </w:rPr>
  </w:style>
  <w:style w:type="paragraph" w:styleId="BodyText">
    <w:name w:val="Body Text"/>
    <w:link w:val="BodyTextChar"/>
    <w:rsid w:val="00203C54"/>
    <w:pPr>
      <w:pBdr>
        <w:top w:val="nil"/>
        <w:left w:val="nil"/>
        <w:bottom w:val="nil"/>
        <w:right w:val="nil"/>
        <w:between w:val="nil"/>
        <w:bar w:val="nil"/>
      </w:pBdr>
      <w:spacing w:after="0" w:line="360" w:lineRule="auto"/>
      <w:jc w:val="both"/>
    </w:pPr>
    <w:rPr>
      <w:rFonts w:ascii="Arial" w:eastAsia="Arial" w:hAnsi="Arial" w:cs="Arial"/>
      <w:b/>
      <w:bCs/>
      <w:color w:val="000000"/>
      <w:sz w:val="20"/>
      <w:szCs w:val="20"/>
      <w:u w:color="000000"/>
      <w:bdr w:val="nil"/>
      <w:lang w:eastAsia="tr-TR"/>
    </w:rPr>
  </w:style>
  <w:style w:type="character" w:customStyle="1" w:styleId="BodyTextChar">
    <w:name w:val="Body Text Char"/>
    <w:basedOn w:val="DefaultParagraphFont"/>
    <w:link w:val="BodyText"/>
    <w:rsid w:val="00203C54"/>
    <w:rPr>
      <w:rFonts w:ascii="Arial" w:eastAsia="Arial" w:hAnsi="Arial" w:cs="Arial"/>
      <w:b/>
      <w:bCs/>
      <w:color w:val="000000"/>
      <w:sz w:val="20"/>
      <w:szCs w:val="20"/>
      <w:u w:color="000000"/>
      <w:bdr w:val="nil"/>
      <w:lang w:eastAsia="tr-TR"/>
    </w:rPr>
  </w:style>
  <w:style w:type="numbering" w:customStyle="1" w:styleId="List0">
    <w:name w:val="List 0"/>
    <w:basedOn w:val="NoList"/>
    <w:rsid w:val="00203C54"/>
    <w:pPr>
      <w:numPr>
        <w:numId w:val="5"/>
      </w:numPr>
    </w:pPr>
  </w:style>
  <w:style w:type="paragraph" w:customStyle="1" w:styleId="ListParagraph1">
    <w:name w:val="List Paragraph1"/>
    <w:rsid w:val="00203C54"/>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eastAsia="tr-TR"/>
    </w:rPr>
  </w:style>
  <w:style w:type="character" w:styleId="CommentReference">
    <w:name w:val="annotation reference"/>
    <w:basedOn w:val="DefaultParagraphFont"/>
    <w:semiHidden/>
    <w:unhideWhenUsed/>
    <w:rsid w:val="00203C54"/>
    <w:rPr>
      <w:sz w:val="16"/>
      <w:szCs w:val="16"/>
    </w:rPr>
  </w:style>
  <w:style w:type="paragraph" w:styleId="CommentText">
    <w:name w:val="annotation text"/>
    <w:basedOn w:val="Normal"/>
    <w:link w:val="CommentTextChar"/>
    <w:uiPriority w:val="99"/>
    <w:unhideWhenUsed/>
    <w:rsid w:val="00203C54"/>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u w:color="000000"/>
      <w:bdr w:val="nil"/>
      <w:lang w:val="en-US"/>
    </w:rPr>
  </w:style>
  <w:style w:type="character" w:customStyle="1" w:styleId="CommentTextChar">
    <w:name w:val="Comment Text Char"/>
    <w:basedOn w:val="DefaultParagraphFont"/>
    <w:link w:val="CommentText"/>
    <w:uiPriority w:val="99"/>
    <w:rsid w:val="00203C54"/>
    <w:rPr>
      <w:rFonts w:ascii="Times New Roman" w:eastAsia="Times New Roman" w:hAnsi="Times New Roman" w:cs="Times New Roman"/>
      <w:color w:val="000000"/>
      <w:sz w:val="20"/>
      <w:szCs w:val="20"/>
      <w:u w:color="000000"/>
      <w:bdr w:val="nil"/>
      <w:lang w:val="en-US"/>
    </w:rPr>
  </w:style>
  <w:style w:type="character" w:customStyle="1" w:styleId="ListParagraphChar">
    <w:name w:val="List Paragraph Char"/>
    <w:link w:val="ListParagraph"/>
    <w:uiPriority w:val="99"/>
    <w:locked/>
    <w:rsid w:val="00203C54"/>
  </w:style>
  <w:style w:type="paragraph" w:styleId="BalloonText">
    <w:name w:val="Balloon Text"/>
    <w:basedOn w:val="Normal"/>
    <w:link w:val="BalloonTextChar"/>
    <w:uiPriority w:val="99"/>
    <w:semiHidden/>
    <w:unhideWhenUsed/>
    <w:rsid w:val="00203C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C54"/>
    <w:rPr>
      <w:rFonts w:ascii="Segoe UI" w:hAnsi="Segoe UI" w:cs="Segoe UI"/>
      <w:sz w:val="18"/>
      <w:szCs w:val="18"/>
    </w:rPr>
  </w:style>
  <w:style w:type="paragraph" w:styleId="Title">
    <w:name w:val="Title"/>
    <w:basedOn w:val="Normal"/>
    <w:next w:val="Normal"/>
    <w:link w:val="TitleChar"/>
    <w:qFormat/>
    <w:rsid w:val="004D612B"/>
    <w:pPr>
      <w:spacing w:after="0" w:line="240" w:lineRule="auto"/>
      <w:contextualSpacing/>
    </w:pPr>
    <w:rPr>
      <w:rFonts w:asciiTheme="majorHAnsi" w:eastAsiaTheme="majorEastAsia" w:hAnsiTheme="majorHAnsi" w:cstheme="majorBidi"/>
      <w:spacing w:val="-10"/>
      <w:kern w:val="28"/>
      <w:sz w:val="56"/>
      <w:szCs w:val="56"/>
      <w:u w:color="000000"/>
    </w:rPr>
  </w:style>
  <w:style w:type="character" w:customStyle="1" w:styleId="TitleChar">
    <w:name w:val="Title Char"/>
    <w:basedOn w:val="DefaultParagraphFont"/>
    <w:link w:val="Title"/>
    <w:rsid w:val="004D612B"/>
    <w:rPr>
      <w:rFonts w:asciiTheme="majorHAnsi" w:eastAsiaTheme="majorEastAsia" w:hAnsiTheme="majorHAnsi" w:cstheme="majorBidi"/>
      <w:spacing w:val="-10"/>
      <w:kern w:val="28"/>
      <w:sz w:val="56"/>
      <w:szCs w:val="56"/>
      <w:u w:color="000000"/>
    </w:rPr>
  </w:style>
  <w:style w:type="paragraph" w:styleId="CommentSubject">
    <w:name w:val="annotation subject"/>
    <w:basedOn w:val="CommentText"/>
    <w:next w:val="CommentText"/>
    <w:link w:val="CommentSubjectChar"/>
    <w:uiPriority w:val="99"/>
    <w:semiHidden/>
    <w:unhideWhenUsed/>
    <w:rsid w:val="009725F0"/>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tr-TR"/>
    </w:rPr>
  </w:style>
  <w:style w:type="character" w:customStyle="1" w:styleId="CommentSubjectChar">
    <w:name w:val="Comment Subject Char"/>
    <w:basedOn w:val="CommentTextChar"/>
    <w:link w:val="CommentSubject"/>
    <w:uiPriority w:val="99"/>
    <w:semiHidden/>
    <w:rsid w:val="009725F0"/>
    <w:rPr>
      <w:rFonts w:ascii="Times New Roman" w:eastAsia="Times New Roman" w:hAnsi="Times New Roman" w:cs="Times New Roman"/>
      <w:b/>
      <w:bCs/>
      <w:color w:val="000000"/>
      <w:sz w:val="20"/>
      <w:szCs w:val="20"/>
      <w:u w:color="000000"/>
      <w:bdr w:val="nil"/>
      <w:lang w:val="en-US"/>
    </w:rPr>
  </w:style>
  <w:style w:type="paragraph" w:styleId="Revision">
    <w:name w:val="Revision"/>
    <w:hidden/>
    <w:uiPriority w:val="99"/>
    <w:semiHidden/>
    <w:rsid w:val="000C3EBE"/>
    <w:pPr>
      <w:spacing w:after="0" w:line="240" w:lineRule="auto"/>
    </w:pPr>
  </w:style>
  <w:style w:type="character" w:styleId="Emphasis">
    <w:name w:val="Emphasis"/>
    <w:basedOn w:val="DefaultParagraphFont"/>
    <w:uiPriority w:val="20"/>
    <w:qFormat/>
    <w:rsid w:val="00CA76A9"/>
    <w:rPr>
      <w:i/>
      <w:iCs/>
    </w:rPr>
  </w:style>
  <w:style w:type="character" w:customStyle="1" w:styleId="apple-converted-space">
    <w:name w:val="apple-converted-space"/>
    <w:basedOn w:val="DefaultParagraphFont"/>
    <w:rsid w:val="00CA76A9"/>
  </w:style>
  <w:style w:type="character" w:customStyle="1" w:styleId="FontStyle41">
    <w:name w:val="Font Style41"/>
    <w:basedOn w:val="DefaultParagraphFont"/>
    <w:uiPriority w:val="99"/>
    <w:rsid w:val="00391548"/>
    <w:rPr>
      <w:rFonts w:ascii="Arial" w:hAnsi="Arial" w:cs="Arial"/>
      <w:sz w:val="22"/>
      <w:szCs w:val="22"/>
    </w:rPr>
  </w:style>
  <w:style w:type="paragraph" w:styleId="Header">
    <w:name w:val="header"/>
    <w:basedOn w:val="Normal"/>
    <w:link w:val="HeaderChar"/>
    <w:uiPriority w:val="99"/>
    <w:unhideWhenUsed/>
    <w:rsid w:val="00E02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28FB"/>
  </w:style>
  <w:style w:type="paragraph" w:styleId="Footer">
    <w:name w:val="footer"/>
    <w:basedOn w:val="Normal"/>
    <w:link w:val="FooterChar"/>
    <w:uiPriority w:val="99"/>
    <w:unhideWhenUsed/>
    <w:rsid w:val="00E02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28FB"/>
  </w:style>
  <w:style w:type="table" w:styleId="TableGrid">
    <w:name w:val="Table Grid"/>
    <w:basedOn w:val="TableNormal"/>
    <w:uiPriority w:val="59"/>
    <w:rsid w:val="00922D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uiPriority w:val="46"/>
    <w:rsid w:val="00DF071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1">
    <w:name w:val="Style11"/>
    <w:basedOn w:val="Normal"/>
    <w:rsid w:val="00C462B9"/>
    <w:pPr>
      <w:widowControl w:val="0"/>
      <w:suppressAutoHyphens/>
      <w:spacing w:after="0" w:line="381" w:lineRule="exact"/>
    </w:pPr>
    <w:rPr>
      <w:rFonts w:ascii="Times New Roman" w:eastAsia="Arial" w:hAnsi="Times New Roman" w:cs="Times New Roman"/>
      <w:kern w:val="1"/>
      <w:sz w:val="24"/>
      <w:szCs w:val="24"/>
      <w:lang w:val="en-US" w:eastAsia="ar-SA"/>
    </w:rPr>
  </w:style>
  <w:style w:type="paragraph" w:customStyle="1" w:styleId="Default">
    <w:name w:val="Default"/>
    <w:rsid w:val="00304B52"/>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423503">
      <w:bodyDiv w:val="1"/>
      <w:marLeft w:val="0"/>
      <w:marRight w:val="0"/>
      <w:marTop w:val="0"/>
      <w:marBottom w:val="0"/>
      <w:divBdr>
        <w:top w:val="none" w:sz="0" w:space="0" w:color="auto"/>
        <w:left w:val="none" w:sz="0" w:space="0" w:color="auto"/>
        <w:bottom w:val="none" w:sz="0" w:space="0" w:color="auto"/>
        <w:right w:val="none" w:sz="0" w:space="0" w:color="auto"/>
      </w:divBdr>
    </w:div>
    <w:div w:id="1361855594">
      <w:bodyDiv w:val="1"/>
      <w:marLeft w:val="0"/>
      <w:marRight w:val="0"/>
      <w:marTop w:val="0"/>
      <w:marBottom w:val="0"/>
      <w:divBdr>
        <w:top w:val="none" w:sz="0" w:space="0" w:color="auto"/>
        <w:left w:val="none" w:sz="0" w:space="0" w:color="auto"/>
        <w:bottom w:val="none" w:sz="0" w:space="0" w:color="auto"/>
        <w:right w:val="none" w:sz="0" w:space="0" w:color="auto"/>
      </w:divBdr>
    </w:div>
    <w:div w:id="1395203474">
      <w:bodyDiv w:val="1"/>
      <w:marLeft w:val="0"/>
      <w:marRight w:val="0"/>
      <w:marTop w:val="0"/>
      <w:marBottom w:val="0"/>
      <w:divBdr>
        <w:top w:val="none" w:sz="0" w:space="0" w:color="auto"/>
        <w:left w:val="none" w:sz="0" w:space="0" w:color="auto"/>
        <w:bottom w:val="none" w:sz="0" w:space="0" w:color="auto"/>
        <w:right w:val="none" w:sz="0" w:space="0" w:color="auto"/>
      </w:divBdr>
    </w:div>
    <w:div w:id="209250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7301-699D-42FA-A282-206D0F3B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14</Pages>
  <Words>5001</Words>
  <Characters>28512</Characters>
  <Application>Microsoft Office Word</Application>
  <DocSecurity>0</DocSecurity>
  <Lines>237</Lines>
  <Paragraphs>66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Tarcan Arca</dc:creator>
  <cp:keywords/>
  <dc:description/>
  <cp:lastModifiedBy>Kemal Elmas</cp:lastModifiedBy>
  <cp:revision>15</cp:revision>
  <cp:lastPrinted>2026-02-03T09:02:00Z</cp:lastPrinted>
  <dcterms:created xsi:type="dcterms:W3CDTF">2024-11-25T21:57:00Z</dcterms:created>
  <dcterms:modified xsi:type="dcterms:W3CDTF">2026-02-05T08:54:00Z</dcterms:modified>
</cp:coreProperties>
</file>